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B8EC" w14:textId="77777777" w:rsidR="008578F1" w:rsidRDefault="008578F1" w:rsidP="00C7061F">
      <w:pPr>
        <w:spacing w:after="0" w:line="276" w:lineRule="auto"/>
        <w:jc w:val="center"/>
        <w:rPr>
          <w:rFonts w:cs="Times New Roman"/>
          <w:szCs w:val="24"/>
        </w:rPr>
      </w:pPr>
    </w:p>
    <w:p w14:paraId="7393F2CC" w14:textId="77777777" w:rsidR="008578F1" w:rsidRPr="008578F1" w:rsidRDefault="008578F1" w:rsidP="00022A29">
      <w:pPr>
        <w:spacing w:line="240" w:lineRule="auto"/>
        <w:jc w:val="center"/>
        <w:rPr>
          <w:rFonts w:cs="Times New Roman"/>
          <w:b/>
          <w:szCs w:val="24"/>
        </w:rPr>
      </w:pPr>
      <w:r w:rsidRPr="008578F1">
        <w:rPr>
          <w:rFonts w:cs="Times New Roman"/>
          <w:b/>
          <w:szCs w:val="24"/>
        </w:rPr>
        <w:t>UCHWAŁ</w:t>
      </w:r>
      <w:r>
        <w:rPr>
          <w:rFonts w:cs="Times New Roman"/>
          <w:b/>
          <w:szCs w:val="24"/>
        </w:rPr>
        <w:t>A</w:t>
      </w:r>
      <w:r w:rsidR="00CA00FF">
        <w:rPr>
          <w:rFonts w:cs="Times New Roman"/>
          <w:b/>
          <w:szCs w:val="24"/>
        </w:rPr>
        <w:t xml:space="preserve"> </w:t>
      </w:r>
      <w:r w:rsidRPr="008578F1">
        <w:rPr>
          <w:rFonts w:cs="Times New Roman"/>
          <w:b/>
          <w:szCs w:val="24"/>
        </w:rPr>
        <w:t>NR………………</w:t>
      </w:r>
    </w:p>
    <w:p w14:paraId="0DD67DBD" w14:textId="78856291" w:rsidR="008578F1" w:rsidRPr="008578F1" w:rsidRDefault="008578F1" w:rsidP="00022A29">
      <w:pPr>
        <w:spacing w:line="240" w:lineRule="auto"/>
        <w:jc w:val="center"/>
        <w:rPr>
          <w:rFonts w:cs="Times New Roman"/>
          <w:b/>
          <w:szCs w:val="24"/>
        </w:rPr>
      </w:pPr>
      <w:r w:rsidRPr="008578F1">
        <w:rPr>
          <w:rFonts w:cs="Times New Roman"/>
          <w:b/>
          <w:szCs w:val="24"/>
        </w:rPr>
        <w:t xml:space="preserve">RADY </w:t>
      </w:r>
      <w:r w:rsidR="002411E8">
        <w:rPr>
          <w:rFonts w:cs="Times New Roman"/>
          <w:b/>
          <w:szCs w:val="24"/>
        </w:rPr>
        <w:t xml:space="preserve">MIEJSKIEJ W </w:t>
      </w:r>
      <w:r w:rsidR="00DF1C06">
        <w:rPr>
          <w:rFonts w:cs="Times New Roman"/>
          <w:b/>
          <w:szCs w:val="24"/>
        </w:rPr>
        <w:t>SUCHEDNIOWIE</w:t>
      </w:r>
    </w:p>
    <w:p w14:paraId="78A2786D" w14:textId="051C6622" w:rsidR="008578F1" w:rsidRDefault="008578F1" w:rsidP="00022A29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 DNIA</w:t>
      </w:r>
      <w:r w:rsidR="0035783C">
        <w:rPr>
          <w:rFonts w:cs="Times New Roman"/>
          <w:b/>
          <w:szCs w:val="24"/>
        </w:rPr>
        <w:t xml:space="preserve"> </w:t>
      </w:r>
      <w:r w:rsidR="00D72F82">
        <w:rPr>
          <w:rFonts w:cs="Times New Roman"/>
          <w:b/>
          <w:szCs w:val="24"/>
        </w:rPr>
        <w:t>…………</w:t>
      </w:r>
      <w:r w:rsidR="0035783C">
        <w:rPr>
          <w:rFonts w:cs="Times New Roman"/>
          <w:b/>
          <w:szCs w:val="24"/>
        </w:rPr>
        <w:t>.20</w:t>
      </w:r>
      <w:r w:rsidR="008A573F">
        <w:rPr>
          <w:rFonts w:cs="Times New Roman"/>
          <w:b/>
          <w:szCs w:val="24"/>
        </w:rPr>
        <w:t>24</w:t>
      </w:r>
      <w:r w:rsidR="0035783C">
        <w:rPr>
          <w:rFonts w:cs="Times New Roman"/>
          <w:b/>
          <w:szCs w:val="24"/>
        </w:rPr>
        <w:t xml:space="preserve"> r.</w:t>
      </w:r>
    </w:p>
    <w:p w14:paraId="7DA2F0F1" w14:textId="50B7891E" w:rsidR="008578F1" w:rsidRPr="00022A29" w:rsidRDefault="00022A29" w:rsidP="008A573F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3"/>
          <w:szCs w:val="23"/>
        </w:rPr>
      </w:pPr>
      <w:r w:rsidRPr="00022A29">
        <w:rPr>
          <w:rFonts w:cs="Times New Roman"/>
          <w:b/>
          <w:bCs/>
          <w:sz w:val="23"/>
          <w:szCs w:val="23"/>
        </w:rPr>
        <w:t>w sprawie przystąpienia do sporządzenia</w:t>
      </w:r>
      <w:r w:rsidR="008A573F">
        <w:rPr>
          <w:rFonts w:cs="Times New Roman"/>
          <w:b/>
          <w:bCs/>
          <w:sz w:val="23"/>
          <w:szCs w:val="23"/>
        </w:rPr>
        <w:t xml:space="preserve"> </w:t>
      </w:r>
      <w:r w:rsidRPr="00022A29">
        <w:rPr>
          <w:rFonts w:cs="Times New Roman"/>
          <w:b/>
          <w:bCs/>
          <w:sz w:val="23"/>
          <w:szCs w:val="23"/>
        </w:rPr>
        <w:t xml:space="preserve">Strategii Rozwoju </w:t>
      </w:r>
      <w:r w:rsidR="00DF1C06">
        <w:rPr>
          <w:rFonts w:cs="Times New Roman"/>
          <w:b/>
          <w:bCs/>
          <w:sz w:val="23"/>
          <w:szCs w:val="23"/>
        </w:rPr>
        <w:t xml:space="preserve">Miasta i </w:t>
      </w:r>
      <w:r w:rsidRPr="00022A29">
        <w:rPr>
          <w:rFonts w:cs="Times New Roman"/>
          <w:b/>
          <w:bCs/>
          <w:sz w:val="23"/>
          <w:szCs w:val="23"/>
        </w:rPr>
        <w:t xml:space="preserve">Gminy </w:t>
      </w:r>
      <w:r w:rsidR="00DF1C06">
        <w:rPr>
          <w:rFonts w:cs="Times New Roman"/>
          <w:b/>
          <w:bCs/>
          <w:sz w:val="23"/>
          <w:szCs w:val="23"/>
        </w:rPr>
        <w:t>Suchedniów</w:t>
      </w:r>
      <w:r w:rsidR="002411E8">
        <w:rPr>
          <w:rFonts w:cs="Times New Roman"/>
          <w:b/>
          <w:bCs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br/>
      </w:r>
      <w:r w:rsidRPr="00022A29">
        <w:rPr>
          <w:rFonts w:cs="Times New Roman"/>
          <w:b/>
          <w:bCs/>
          <w:sz w:val="23"/>
          <w:szCs w:val="23"/>
        </w:rPr>
        <w:t xml:space="preserve">na lata </w:t>
      </w:r>
      <w:r>
        <w:rPr>
          <w:rFonts w:cs="Times New Roman"/>
          <w:b/>
          <w:bCs/>
          <w:sz w:val="23"/>
          <w:szCs w:val="23"/>
        </w:rPr>
        <w:t>202</w:t>
      </w:r>
      <w:r w:rsidR="00DF1C06">
        <w:rPr>
          <w:rFonts w:cs="Times New Roman"/>
          <w:b/>
          <w:bCs/>
          <w:sz w:val="23"/>
          <w:szCs w:val="23"/>
        </w:rPr>
        <w:t>5</w:t>
      </w:r>
      <w:r>
        <w:rPr>
          <w:rFonts w:cs="Times New Roman"/>
          <w:b/>
          <w:bCs/>
          <w:sz w:val="23"/>
          <w:szCs w:val="23"/>
        </w:rPr>
        <w:t>–20</w:t>
      </w:r>
      <w:r w:rsidR="00DF1C06">
        <w:rPr>
          <w:rFonts w:cs="Times New Roman"/>
          <w:b/>
          <w:bCs/>
          <w:sz w:val="23"/>
          <w:szCs w:val="23"/>
        </w:rPr>
        <w:t>30</w:t>
      </w:r>
      <w:r w:rsidR="000A1674">
        <w:rPr>
          <w:rFonts w:cs="Times New Roman"/>
          <w:b/>
          <w:bCs/>
          <w:sz w:val="23"/>
          <w:szCs w:val="23"/>
        </w:rPr>
        <w:t xml:space="preserve"> </w:t>
      </w:r>
      <w:r w:rsidRPr="00022A29">
        <w:rPr>
          <w:rFonts w:cs="Times New Roman"/>
          <w:b/>
          <w:bCs/>
          <w:sz w:val="23"/>
          <w:szCs w:val="23"/>
        </w:rPr>
        <w:t>oraz określenia szczegółowego trybu i harmonogramu</w:t>
      </w:r>
      <w:r w:rsidR="008A573F">
        <w:rPr>
          <w:rFonts w:cs="Times New Roman"/>
          <w:b/>
          <w:bCs/>
          <w:sz w:val="23"/>
          <w:szCs w:val="23"/>
        </w:rPr>
        <w:t xml:space="preserve"> </w:t>
      </w:r>
      <w:r w:rsidRPr="00022A29">
        <w:rPr>
          <w:rFonts w:cs="Times New Roman"/>
          <w:b/>
          <w:bCs/>
          <w:sz w:val="23"/>
          <w:szCs w:val="23"/>
        </w:rPr>
        <w:t>opracowania projektu strategii, w tym trybu konsultacji</w:t>
      </w:r>
    </w:p>
    <w:p w14:paraId="6F02582A" w14:textId="77777777" w:rsidR="008578F1" w:rsidRDefault="008578F1" w:rsidP="00022A29">
      <w:pPr>
        <w:spacing w:line="276" w:lineRule="auto"/>
        <w:rPr>
          <w:rFonts w:cs="Times New Roman"/>
          <w:szCs w:val="24"/>
        </w:rPr>
      </w:pPr>
    </w:p>
    <w:p w14:paraId="47FD44F5" w14:textId="03EA9FB2" w:rsidR="008578F1" w:rsidRPr="004257A6" w:rsidRDefault="00022A29" w:rsidP="00022A29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022A29">
        <w:rPr>
          <w:rFonts w:cs="Times New Roman"/>
          <w:szCs w:val="24"/>
        </w:rPr>
        <w:t xml:space="preserve">Działając na podstawie art. 10e ust. 1 i art. 10f ust. 1 </w:t>
      </w:r>
      <w:r w:rsidR="008A573F">
        <w:rPr>
          <w:rFonts w:cs="Times New Roman"/>
          <w:szCs w:val="24"/>
        </w:rPr>
        <w:t xml:space="preserve">i 5 </w:t>
      </w:r>
      <w:r w:rsidRPr="00022A29">
        <w:rPr>
          <w:rFonts w:cs="Times New Roman"/>
          <w:szCs w:val="24"/>
        </w:rPr>
        <w:t>ustawy z dnia 8 marca 1990 r.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022A29">
        <w:rPr>
          <w:rFonts w:cs="Times New Roman"/>
          <w:szCs w:val="24"/>
        </w:rPr>
        <w:t>o samorządzie gminnym (tj. Dz.</w:t>
      </w:r>
      <w:r w:rsidR="008A573F">
        <w:rPr>
          <w:rFonts w:cs="Times New Roman"/>
          <w:szCs w:val="24"/>
        </w:rPr>
        <w:t xml:space="preserve"> </w:t>
      </w:r>
      <w:r w:rsidRPr="00022A29">
        <w:rPr>
          <w:rFonts w:cs="Times New Roman"/>
          <w:szCs w:val="24"/>
        </w:rPr>
        <w:t>U. z 202</w:t>
      </w:r>
      <w:r w:rsidR="008A573F">
        <w:rPr>
          <w:rFonts w:cs="Times New Roman"/>
          <w:szCs w:val="24"/>
        </w:rPr>
        <w:t>4 r.</w:t>
      </w:r>
      <w:r w:rsidRPr="00022A29">
        <w:rPr>
          <w:rFonts w:cs="Times New Roman"/>
          <w:szCs w:val="24"/>
        </w:rPr>
        <w:t xml:space="preserve"> poz. </w:t>
      </w:r>
      <w:r w:rsidR="00DD7D76">
        <w:rPr>
          <w:rFonts w:cs="Times New Roman"/>
          <w:szCs w:val="24"/>
        </w:rPr>
        <w:t xml:space="preserve">1465 </w:t>
      </w:r>
      <w:r w:rsidRPr="00022A29">
        <w:rPr>
          <w:rFonts w:cs="Times New Roman"/>
          <w:szCs w:val="24"/>
        </w:rPr>
        <w:t>) oraz art. 3 i art. 6 ust.</w:t>
      </w:r>
      <w:r>
        <w:rPr>
          <w:rFonts w:cs="Times New Roman"/>
          <w:szCs w:val="24"/>
        </w:rPr>
        <w:t xml:space="preserve"> </w:t>
      </w:r>
      <w:r w:rsidRPr="00022A29">
        <w:rPr>
          <w:rFonts w:cs="Times New Roman"/>
          <w:szCs w:val="24"/>
        </w:rPr>
        <w:t>3 ustawy z dnia 6 grudnia 2006 r. o zasadach prowadzenia polityki rozwoju (tj. Dz. U.</w:t>
      </w:r>
      <w:r>
        <w:rPr>
          <w:rFonts w:cs="Times New Roman"/>
          <w:szCs w:val="24"/>
        </w:rPr>
        <w:t xml:space="preserve"> </w:t>
      </w:r>
      <w:r w:rsidRPr="00022A29">
        <w:rPr>
          <w:rFonts w:cs="Times New Roman"/>
          <w:szCs w:val="24"/>
        </w:rPr>
        <w:t>z 2</w:t>
      </w:r>
      <w:r w:rsidR="008A573F">
        <w:rPr>
          <w:rFonts w:cs="Times New Roman"/>
          <w:szCs w:val="24"/>
        </w:rPr>
        <w:t>024</w:t>
      </w:r>
      <w:r w:rsidRPr="00022A29">
        <w:rPr>
          <w:rFonts w:cs="Times New Roman"/>
          <w:szCs w:val="24"/>
        </w:rPr>
        <w:t xml:space="preserve"> r. </w:t>
      </w:r>
      <w:r>
        <w:rPr>
          <w:rFonts w:cs="Times New Roman"/>
          <w:szCs w:val="24"/>
        </w:rPr>
        <w:br/>
      </w:r>
      <w:r w:rsidRPr="004257A6">
        <w:rPr>
          <w:rFonts w:cs="Times New Roman"/>
          <w:szCs w:val="24"/>
        </w:rPr>
        <w:t xml:space="preserve">poz. </w:t>
      </w:r>
      <w:r w:rsidR="008A573F">
        <w:rPr>
          <w:rFonts w:cs="Times New Roman"/>
          <w:szCs w:val="24"/>
        </w:rPr>
        <w:t>324</w:t>
      </w:r>
      <w:r w:rsidR="00DD7D76">
        <w:rPr>
          <w:rFonts w:cs="Times New Roman"/>
          <w:szCs w:val="24"/>
        </w:rPr>
        <w:t xml:space="preserve">, poz. 862) </w:t>
      </w:r>
      <w:bookmarkStart w:id="0" w:name="_GoBack"/>
      <w:bookmarkEnd w:id="0"/>
      <w:r w:rsidRPr="004257A6">
        <w:rPr>
          <w:rFonts w:cs="Times New Roman"/>
          <w:szCs w:val="24"/>
        </w:rPr>
        <w:t xml:space="preserve">Rada </w:t>
      </w:r>
      <w:r w:rsidR="002411E8">
        <w:rPr>
          <w:rFonts w:cs="Times New Roman"/>
          <w:szCs w:val="24"/>
        </w:rPr>
        <w:t xml:space="preserve">Miejska w </w:t>
      </w:r>
      <w:r w:rsidR="00DF1C06">
        <w:rPr>
          <w:rFonts w:cs="Times New Roman"/>
          <w:szCs w:val="24"/>
        </w:rPr>
        <w:t>Suchedniowie</w:t>
      </w:r>
      <w:r w:rsidRPr="004257A6">
        <w:rPr>
          <w:rFonts w:cs="Times New Roman"/>
          <w:szCs w:val="24"/>
        </w:rPr>
        <w:t xml:space="preserve"> uchwala, co następuje:</w:t>
      </w:r>
    </w:p>
    <w:p w14:paraId="5A4B5507" w14:textId="77777777" w:rsidR="008578F1" w:rsidRPr="004257A6" w:rsidRDefault="008578F1" w:rsidP="008578F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4257A6">
        <w:rPr>
          <w:rFonts w:cs="Times New Roman"/>
          <w:b/>
          <w:bCs/>
          <w:szCs w:val="24"/>
        </w:rPr>
        <w:t>§ 1.</w:t>
      </w:r>
    </w:p>
    <w:p w14:paraId="1709C836" w14:textId="2E8A27DD" w:rsidR="008578F1" w:rsidRPr="004257A6" w:rsidRDefault="00022A29" w:rsidP="000A167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257A6">
        <w:rPr>
          <w:rFonts w:cs="Times New Roman"/>
          <w:szCs w:val="24"/>
        </w:rPr>
        <w:t xml:space="preserve">Przystępuje się do opracowania </w:t>
      </w:r>
      <w:r w:rsidRPr="004257A6">
        <w:rPr>
          <w:rFonts w:cs="Times New Roman"/>
          <w:i/>
          <w:iCs/>
          <w:szCs w:val="24"/>
        </w:rPr>
        <w:t xml:space="preserve">Strategii Rozwoju </w:t>
      </w:r>
      <w:r w:rsidR="00DF1C06">
        <w:rPr>
          <w:rFonts w:cs="Times New Roman"/>
          <w:i/>
          <w:iCs/>
          <w:szCs w:val="24"/>
        </w:rPr>
        <w:t xml:space="preserve">Miasta i </w:t>
      </w:r>
      <w:r w:rsidRPr="004257A6">
        <w:rPr>
          <w:rFonts w:cs="Times New Roman"/>
          <w:i/>
          <w:iCs/>
          <w:szCs w:val="24"/>
        </w:rPr>
        <w:t xml:space="preserve">Gminy </w:t>
      </w:r>
      <w:r w:rsidR="00DF1C06">
        <w:rPr>
          <w:rFonts w:cs="Times New Roman"/>
          <w:i/>
          <w:iCs/>
          <w:szCs w:val="24"/>
        </w:rPr>
        <w:t>Suchedniów</w:t>
      </w:r>
      <w:r w:rsidRPr="004257A6">
        <w:rPr>
          <w:rFonts w:cs="Times New Roman"/>
          <w:i/>
          <w:iCs/>
          <w:szCs w:val="24"/>
        </w:rPr>
        <w:t xml:space="preserve"> na lata </w:t>
      </w:r>
      <w:r w:rsidR="00E8203B">
        <w:rPr>
          <w:rFonts w:cs="Times New Roman"/>
          <w:i/>
          <w:iCs/>
          <w:szCs w:val="24"/>
        </w:rPr>
        <w:br/>
      </w:r>
      <w:r w:rsidRPr="004257A6">
        <w:rPr>
          <w:rFonts w:cs="Times New Roman"/>
          <w:i/>
          <w:iCs/>
          <w:szCs w:val="24"/>
        </w:rPr>
        <w:t>202</w:t>
      </w:r>
      <w:r w:rsidR="00DF1C06">
        <w:rPr>
          <w:rFonts w:cs="Times New Roman"/>
          <w:i/>
          <w:iCs/>
          <w:szCs w:val="24"/>
        </w:rPr>
        <w:t>5</w:t>
      </w:r>
      <w:r w:rsidRPr="004257A6">
        <w:rPr>
          <w:rFonts w:cs="Times New Roman"/>
          <w:i/>
          <w:iCs/>
          <w:szCs w:val="24"/>
        </w:rPr>
        <w:t>–20</w:t>
      </w:r>
      <w:r w:rsidR="00DF1C06">
        <w:rPr>
          <w:rFonts w:cs="Times New Roman"/>
          <w:i/>
          <w:iCs/>
          <w:szCs w:val="24"/>
        </w:rPr>
        <w:t>30</w:t>
      </w:r>
      <w:r w:rsidR="00132C9D">
        <w:rPr>
          <w:rFonts w:cs="Times New Roman"/>
          <w:szCs w:val="24"/>
        </w:rPr>
        <w:t>.</w:t>
      </w:r>
    </w:p>
    <w:p w14:paraId="6D526AD9" w14:textId="77777777" w:rsidR="008578F1" w:rsidRPr="004257A6" w:rsidRDefault="008578F1" w:rsidP="008578F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4257A6">
        <w:rPr>
          <w:rFonts w:cs="Times New Roman"/>
          <w:b/>
          <w:bCs/>
          <w:szCs w:val="24"/>
        </w:rPr>
        <w:t>§ 2.</w:t>
      </w:r>
    </w:p>
    <w:p w14:paraId="0DD9FF9F" w14:textId="37228CB5" w:rsidR="008578F1" w:rsidRPr="004257A6" w:rsidRDefault="00022A29" w:rsidP="008A57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257A6">
        <w:rPr>
          <w:rFonts w:cs="Times New Roman"/>
          <w:szCs w:val="24"/>
        </w:rPr>
        <w:t>Określa się szczegółowy tryb</w:t>
      </w:r>
      <w:r w:rsidR="004257A6">
        <w:rPr>
          <w:rFonts w:cs="Times New Roman"/>
          <w:szCs w:val="24"/>
        </w:rPr>
        <w:t xml:space="preserve"> i</w:t>
      </w:r>
      <w:r w:rsidRPr="004257A6">
        <w:rPr>
          <w:rFonts w:cs="Times New Roman"/>
          <w:szCs w:val="24"/>
        </w:rPr>
        <w:t xml:space="preserve"> </w:t>
      </w:r>
      <w:r w:rsidR="004257A6" w:rsidRPr="004257A6">
        <w:rPr>
          <w:rFonts w:cs="Times New Roman"/>
          <w:szCs w:val="24"/>
        </w:rPr>
        <w:t xml:space="preserve">harmonogram </w:t>
      </w:r>
      <w:r w:rsidRPr="004257A6">
        <w:rPr>
          <w:rFonts w:cs="Times New Roman"/>
          <w:szCs w:val="24"/>
        </w:rPr>
        <w:t>opracowania projektu</w:t>
      </w:r>
      <w:r w:rsidR="008A573F">
        <w:rPr>
          <w:rFonts w:cs="Times New Roman"/>
          <w:szCs w:val="24"/>
        </w:rPr>
        <w:t xml:space="preserve"> </w:t>
      </w:r>
      <w:r w:rsidR="00E8203B" w:rsidRPr="00E8203B">
        <w:rPr>
          <w:rFonts w:cs="Times New Roman"/>
          <w:i/>
          <w:iCs/>
          <w:szCs w:val="24"/>
        </w:rPr>
        <w:t>Strategii Rozwoju Miasta i Gminy Suchedniów na lata 2025–2030</w:t>
      </w:r>
      <w:r w:rsidR="00E8203B">
        <w:rPr>
          <w:rFonts w:cs="Times New Roman"/>
          <w:i/>
          <w:iCs/>
          <w:szCs w:val="24"/>
        </w:rPr>
        <w:t xml:space="preserve"> </w:t>
      </w:r>
      <w:r w:rsidRPr="004257A6">
        <w:rPr>
          <w:rFonts w:cs="Times New Roman"/>
          <w:szCs w:val="24"/>
        </w:rPr>
        <w:t>w tym tryb konsultacji, o których mowa w art. 6 ust. 3 ustawy z dnia 6 grudnia 2006 r.</w:t>
      </w:r>
      <w:r w:rsidR="004257A6">
        <w:rPr>
          <w:rFonts w:cs="Times New Roman"/>
          <w:szCs w:val="24"/>
        </w:rPr>
        <w:t xml:space="preserve"> </w:t>
      </w:r>
      <w:r w:rsidRPr="004257A6">
        <w:rPr>
          <w:rFonts w:cs="Times New Roman"/>
          <w:szCs w:val="24"/>
        </w:rPr>
        <w:t>o</w:t>
      </w:r>
      <w:r w:rsidR="008A573F">
        <w:rPr>
          <w:rFonts w:cs="Times New Roman"/>
          <w:szCs w:val="24"/>
        </w:rPr>
        <w:t> </w:t>
      </w:r>
      <w:r w:rsidRPr="004257A6">
        <w:rPr>
          <w:rFonts w:cs="Times New Roman"/>
          <w:szCs w:val="24"/>
        </w:rPr>
        <w:t>zasadach prowadzenia polityki rozwoju, zgodnie z</w:t>
      </w:r>
      <w:r w:rsidR="00111233">
        <w:rPr>
          <w:rFonts w:cs="Times New Roman"/>
          <w:szCs w:val="24"/>
        </w:rPr>
        <w:t> </w:t>
      </w:r>
      <w:r w:rsidRPr="004257A6">
        <w:rPr>
          <w:rFonts w:cs="Times New Roman"/>
          <w:szCs w:val="24"/>
        </w:rPr>
        <w:t>załącznikiem nr 1 do niniejszej uchwały.</w:t>
      </w:r>
    </w:p>
    <w:p w14:paraId="7F3022BE" w14:textId="17DC8724" w:rsidR="008578F1" w:rsidRPr="004257A6" w:rsidRDefault="008578F1" w:rsidP="008578F1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4257A6">
        <w:rPr>
          <w:rFonts w:cs="Times New Roman"/>
          <w:b/>
          <w:bCs/>
          <w:szCs w:val="24"/>
        </w:rPr>
        <w:t>§ 3.</w:t>
      </w:r>
    </w:p>
    <w:p w14:paraId="58473643" w14:textId="487DF740" w:rsidR="004257A6" w:rsidRPr="004257A6" w:rsidRDefault="004257A6" w:rsidP="004257A6">
      <w:pPr>
        <w:spacing w:line="360" w:lineRule="auto"/>
        <w:jc w:val="both"/>
        <w:rPr>
          <w:rFonts w:cs="Times New Roman"/>
          <w:szCs w:val="24"/>
        </w:rPr>
      </w:pPr>
      <w:r w:rsidRPr="004257A6">
        <w:rPr>
          <w:rFonts w:cs="Times New Roman"/>
          <w:szCs w:val="24"/>
        </w:rPr>
        <w:t xml:space="preserve">Wykonanie uchwały powierza się </w:t>
      </w:r>
      <w:r w:rsidR="002411E8">
        <w:rPr>
          <w:rFonts w:cs="Times New Roman"/>
          <w:szCs w:val="24"/>
        </w:rPr>
        <w:t xml:space="preserve">Burmistrzowi </w:t>
      </w:r>
      <w:r w:rsidR="00E8203B">
        <w:rPr>
          <w:rFonts w:cs="Times New Roman"/>
          <w:szCs w:val="24"/>
        </w:rPr>
        <w:t>Miasta i Gminy Suchedniów</w:t>
      </w:r>
      <w:r>
        <w:rPr>
          <w:rFonts w:cs="Times New Roman"/>
          <w:szCs w:val="24"/>
        </w:rPr>
        <w:t>.</w:t>
      </w:r>
    </w:p>
    <w:p w14:paraId="020BF776" w14:textId="04A514A8" w:rsidR="00022A29" w:rsidRDefault="00022A29" w:rsidP="004257A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4257A6">
        <w:rPr>
          <w:rFonts w:cs="Times New Roman"/>
          <w:b/>
          <w:bCs/>
          <w:szCs w:val="24"/>
        </w:rPr>
        <w:t>§ 4.</w:t>
      </w:r>
    </w:p>
    <w:p w14:paraId="4C161299" w14:textId="21B653CA" w:rsidR="004257A6" w:rsidRPr="009A1A0C" w:rsidRDefault="004257A6" w:rsidP="004257A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4257A6">
        <w:rPr>
          <w:rFonts w:cs="Times New Roman"/>
          <w:szCs w:val="24"/>
        </w:rPr>
        <w:t>Uchwała wchodzi w życie po upływie 14 dni od dnia ogłoszenia w Dzienniku Urzędowym</w:t>
      </w:r>
      <w:r w:rsidR="009A1A0C">
        <w:rPr>
          <w:rFonts w:cs="Times New Roman"/>
          <w:szCs w:val="24"/>
        </w:rPr>
        <w:t xml:space="preserve"> </w:t>
      </w:r>
      <w:r w:rsidRPr="004257A6">
        <w:rPr>
          <w:rFonts w:cs="Times New Roman"/>
          <w:szCs w:val="24"/>
        </w:rPr>
        <w:t xml:space="preserve">Województwa </w:t>
      </w:r>
      <w:r w:rsidR="00E8203B">
        <w:rPr>
          <w:rFonts w:cs="Times New Roman"/>
          <w:szCs w:val="24"/>
        </w:rPr>
        <w:t>Świętokrzyskiego.</w:t>
      </w:r>
    </w:p>
    <w:p w14:paraId="62D662DA" w14:textId="77777777" w:rsidR="008578F1" w:rsidRPr="004257A6" w:rsidRDefault="008578F1">
      <w:pPr>
        <w:rPr>
          <w:rFonts w:cs="Times New Roman"/>
          <w:szCs w:val="24"/>
        </w:rPr>
      </w:pPr>
      <w:r w:rsidRPr="004257A6">
        <w:rPr>
          <w:rFonts w:cs="Times New Roman"/>
          <w:szCs w:val="24"/>
        </w:rPr>
        <w:br w:type="page"/>
      </w:r>
    </w:p>
    <w:p w14:paraId="559B2255" w14:textId="77777777" w:rsidR="002941AF" w:rsidRDefault="002941AF" w:rsidP="00C7061F">
      <w:pPr>
        <w:spacing w:after="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UZASAD</w:t>
      </w:r>
      <w:r w:rsidR="00C7061F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IENIE</w:t>
      </w:r>
    </w:p>
    <w:p w14:paraId="3B80E840" w14:textId="77777777" w:rsidR="002941AF" w:rsidRDefault="002941AF" w:rsidP="00C7061F">
      <w:pPr>
        <w:spacing w:after="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 UCHWAŁY NR ……………………</w:t>
      </w:r>
    </w:p>
    <w:p w14:paraId="5B5AC321" w14:textId="3C0D7A10" w:rsidR="002941AF" w:rsidRDefault="00481FF9" w:rsidP="00C7061F">
      <w:pPr>
        <w:spacing w:after="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RADY </w:t>
      </w:r>
      <w:r w:rsidR="002411E8">
        <w:rPr>
          <w:rFonts w:cs="Times New Roman"/>
          <w:szCs w:val="24"/>
        </w:rPr>
        <w:t xml:space="preserve">MIEJSKIEJ W </w:t>
      </w:r>
      <w:r w:rsidR="00E8203B">
        <w:rPr>
          <w:rFonts w:cs="Times New Roman"/>
          <w:szCs w:val="24"/>
        </w:rPr>
        <w:t>SUCHEDNIOWIE</w:t>
      </w:r>
    </w:p>
    <w:p w14:paraId="43FCA7B3" w14:textId="229BFC63" w:rsidR="002941AF" w:rsidRDefault="00CD0F8B" w:rsidP="00C7061F">
      <w:pPr>
        <w:spacing w:after="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 dnia</w:t>
      </w:r>
      <w:r w:rsidR="002941AF">
        <w:rPr>
          <w:rFonts w:cs="Times New Roman"/>
          <w:szCs w:val="24"/>
        </w:rPr>
        <w:t xml:space="preserve"> </w:t>
      </w:r>
      <w:r w:rsidR="00D72F82">
        <w:rPr>
          <w:rFonts w:cs="Times New Roman"/>
          <w:szCs w:val="24"/>
        </w:rPr>
        <w:t>……….</w:t>
      </w:r>
      <w:r w:rsidR="0035783C">
        <w:rPr>
          <w:rFonts w:cs="Times New Roman"/>
          <w:szCs w:val="24"/>
        </w:rPr>
        <w:t>20</w:t>
      </w:r>
      <w:r w:rsidR="004257A6">
        <w:rPr>
          <w:rFonts w:cs="Times New Roman"/>
          <w:szCs w:val="24"/>
        </w:rPr>
        <w:t>2</w:t>
      </w:r>
      <w:r w:rsidR="00A15241">
        <w:rPr>
          <w:rFonts w:cs="Times New Roman"/>
          <w:szCs w:val="24"/>
        </w:rPr>
        <w:t>4</w:t>
      </w:r>
      <w:r w:rsidR="0035783C">
        <w:rPr>
          <w:rFonts w:cs="Times New Roman"/>
          <w:szCs w:val="24"/>
        </w:rPr>
        <w:t xml:space="preserve"> r.</w:t>
      </w:r>
    </w:p>
    <w:p w14:paraId="4EBA4848" w14:textId="77777777" w:rsidR="002941AF" w:rsidRDefault="002941AF" w:rsidP="002941AF">
      <w:pPr>
        <w:jc w:val="center"/>
        <w:rPr>
          <w:sz w:val="28"/>
          <w:szCs w:val="28"/>
        </w:rPr>
      </w:pPr>
    </w:p>
    <w:p w14:paraId="33C3D3D0" w14:textId="362A055C" w:rsidR="00E8203B" w:rsidRDefault="002941AF" w:rsidP="00E8203B">
      <w:pPr>
        <w:spacing w:line="276" w:lineRule="auto"/>
        <w:jc w:val="both"/>
        <w:rPr>
          <w:rFonts w:eastAsia="Calibri" w:cs="Times New Roman"/>
          <w:szCs w:val="24"/>
        </w:rPr>
      </w:pPr>
      <w:r w:rsidRPr="00BF7A74">
        <w:rPr>
          <w:rFonts w:cs="Times New Roman"/>
          <w:szCs w:val="24"/>
        </w:rPr>
        <w:tab/>
      </w:r>
      <w:r w:rsidR="00E8203B" w:rsidRPr="00E8203B">
        <w:rPr>
          <w:rFonts w:eastAsia="Calibri" w:cs="Times New Roman"/>
          <w:szCs w:val="24"/>
        </w:rPr>
        <w:t>Ustawa z dnia 15 lipca 2020 r. o zmianie ustawy o zasadach prowadzenia polityki rozwoju oraz niektórych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innych ustaw (Dz.U. z 2020 r. poz. 1378</w:t>
      </w:r>
      <w:r w:rsidR="00DD7D76">
        <w:rPr>
          <w:rFonts w:eastAsia="Calibri" w:cs="Times New Roman"/>
          <w:szCs w:val="24"/>
        </w:rPr>
        <w:t xml:space="preserve"> i 2022 r. poz. 1079 i z 2024 r. poz. 862</w:t>
      </w:r>
      <w:r w:rsidR="00E8203B" w:rsidRPr="00E8203B">
        <w:rPr>
          <w:rFonts w:eastAsia="Calibri" w:cs="Times New Roman"/>
          <w:szCs w:val="24"/>
        </w:rPr>
        <w:t>) oraz ustawa z dnia 7 lipca 2023 r. o zmianie ustawy o planowaniu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i zagospodarowaniu przestrzennym oraz niektórych innych ustaw (Dz. U. z 2023 r. poz. 1688) wprowadziły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nowe przepisy w zakresie realizacji polityki rozwoju, w tym jej wymiaru przestrzennego.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Celem ustaw było uporządkowanie krajowego systemu dokumentów strategicznych w zakresie polityki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rozwoju i zapewnienie jego spójności, jak również zwiększenie efektywności programowania i realizacji</w:t>
      </w:r>
      <w:r w:rsidR="00E8203B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>strategii, polityk i programów. Zmiany prowadzą do konsolidacji systemu zarządzania rozwojem Polski</w:t>
      </w:r>
      <w:r w:rsidR="00DD7D76">
        <w:rPr>
          <w:rFonts w:eastAsia="Calibri" w:cs="Times New Roman"/>
          <w:szCs w:val="24"/>
        </w:rPr>
        <w:t xml:space="preserve"> </w:t>
      </w:r>
      <w:r w:rsidR="00E8203B" w:rsidRPr="00E8203B">
        <w:rPr>
          <w:rFonts w:eastAsia="Calibri" w:cs="Times New Roman"/>
          <w:szCs w:val="24"/>
        </w:rPr>
        <w:t xml:space="preserve">i etapowego wprowadzania systemu zintegrowanych strategii: krajowej, wojewódzkiej i lokalnej. </w:t>
      </w:r>
    </w:p>
    <w:p w14:paraId="4D6E380C" w14:textId="0A6730B2" w:rsidR="00E8203B" w:rsidRPr="00E8203B" w:rsidRDefault="00E8203B" w:rsidP="00E8203B">
      <w:pPr>
        <w:spacing w:line="276" w:lineRule="auto"/>
        <w:ind w:firstLine="708"/>
        <w:jc w:val="both"/>
        <w:rPr>
          <w:rFonts w:eastAsia="Calibri" w:cs="Times New Roman"/>
          <w:szCs w:val="24"/>
        </w:rPr>
      </w:pPr>
      <w:r w:rsidRPr="00E8203B">
        <w:rPr>
          <w:rFonts w:eastAsia="Calibri" w:cs="Times New Roman"/>
          <w:szCs w:val="24"/>
        </w:rPr>
        <w:t>Ustawa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z dnia 15 lipca 2020 r. o zmianie ustawy o zasadach prowadzenia polityki rozwoju oraz niektórych innych ustaw po raz pierwszy w ustawodawstwie krajowym wprowadziła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podstawę prawną wprost dla strategii rozwoju gminy. Określiła również nowe uregulowania, co do procedury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jej opracowania i zakresu merytorycznego. Dzięki temu gmina może przygotowywać strategię, która będzie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pełnoprawnym dokumentem stanowiącym element nowego zintegrowanego systemu zarządzania rozwojem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kraju, a jednocześnie efektywny instrument pozyskiwania środków zewnętrznych.</w:t>
      </w:r>
    </w:p>
    <w:p w14:paraId="47DD219F" w14:textId="31C18FD8" w:rsidR="00E8203B" w:rsidRPr="00E8203B" w:rsidRDefault="00E8203B" w:rsidP="00E8203B">
      <w:pPr>
        <w:spacing w:line="276" w:lineRule="auto"/>
        <w:ind w:firstLine="708"/>
        <w:jc w:val="both"/>
        <w:rPr>
          <w:rFonts w:eastAsia="Calibri" w:cs="Times New Roman"/>
          <w:szCs w:val="24"/>
        </w:rPr>
      </w:pPr>
      <w:r w:rsidRPr="00E8203B">
        <w:rPr>
          <w:rFonts w:eastAsia="Calibri" w:cs="Times New Roman"/>
          <w:szCs w:val="24"/>
        </w:rPr>
        <w:t>Obecnie funkcjonujący dokument strategiczny określający długofalowy rozwój Gminy stał się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nieaktualny.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Ponadto, zaistniały w/w zmiany prawne oraz pojawiły się nowe problemy, potrzeby i oczekiwania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mieszkańców oraz innych interesariuszy. Zmiany zaszły również na poziomie dokumentów strategicznych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szczebla krajowego i regionalnego, skąd potrzeba powiązania celów i zadań gminy z wyznaczonymi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 xml:space="preserve">priorytetami zawartymi w dokumentach nadrzędnych. Opracowanie nowej Strategii </w:t>
      </w:r>
      <w:r>
        <w:rPr>
          <w:rFonts w:eastAsia="Calibri" w:cs="Times New Roman"/>
          <w:szCs w:val="24"/>
        </w:rPr>
        <w:t>R</w:t>
      </w:r>
      <w:r w:rsidRPr="00E8203B">
        <w:rPr>
          <w:rFonts w:eastAsia="Calibri" w:cs="Times New Roman"/>
          <w:szCs w:val="24"/>
        </w:rPr>
        <w:t xml:space="preserve">ozwoju </w:t>
      </w:r>
      <w:r w:rsidR="002B36AA">
        <w:rPr>
          <w:rFonts w:eastAsia="Calibri" w:cs="Times New Roman"/>
          <w:szCs w:val="24"/>
        </w:rPr>
        <w:t xml:space="preserve">Gminy </w:t>
      </w:r>
      <w:r w:rsidRPr="00E8203B">
        <w:rPr>
          <w:rFonts w:eastAsia="Calibri" w:cs="Times New Roman"/>
          <w:szCs w:val="24"/>
        </w:rPr>
        <w:t>przysłuży się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możliwościom pozyskania wsparcia z funduszy zewnętrznych oraz skorzystania z nowych instrumentów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 xml:space="preserve">polityki regionalnej, w szczególności w ramach aktualnej perspektywy </w:t>
      </w:r>
      <w:r w:rsidR="002B36AA">
        <w:rPr>
          <w:rFonts w:eastAsia="Calibri" w:cs="Times New Roman"/>
          <w:szCs w:val="24"/>
        </w:rPr>
        <w:t xml:space="preserve">finansowej </w:t>
      </w:r>
      <w:r w:rsidRPr="00E8203B">
        <w:rPr>
          <w:rFonts w:eastAsia="Calibri" w:cs="Times New Roman"/>
          <w:szCs w:val="24"/>
        </w:rPr>
        <w:t>Unii Europejskiej.</w:t>
      </w:r>
    </w:p>
    <w:p w14:paraId="1E6352AE" w14:textId="03D8B983" w:rsidR="008B04A4" w:rsidRPr="002B36AA" w:rsidRDefault="00E8203B" w:rsidP="002B36AA">
      <w:pPr>
        <w:spacing w:line="276" w:lineRule="auto"/>
        <w:ind w:firstLine="708"/>
        <w:jc w:val="both"/>
        <w:rPr>
          <w:rFonts w:eastAsia="Calibri" w:cs="Times New Roman"/>
          <w:szCs w:val="24"/>
        </w:rPr>
      </w:pPr>
      <w:r w:rsidRPr="00E8203B">
        <w:rPr>
          <w:rFonts w:eastAsia="Calibri" w:cs="Times New Roman"/>
          <w:szCs w:val="24"/>
        </w:rPr>
        <w:t xml:space="preserve">W związku z powyższym, konieczne jest opracowanie nowej Strategii Rozwoju, </w:t>
      </w:r>
      <w:r w:rsidR="002B36AA">
        <w:rPr>
          <w:rFonts w:eastAsia="Calibri" w:cs="Times New Roman"/>
          <w:szCs w:val="24"/>
        </w:rPr>
        <w:br/>
      </w:r>
      <w:r w:rsidRPr="00E8203B">
        <w:rPr>
          <w:rFonts w:eastAsia="Calibri" w:cs="Times New Roman"/>
          <w:szCs w:val="24"/>
        </w:rPr>
        <w:t>w oparciu o znowelizowane</w:t>
      </w:r>
      <w:r>
        <w:rPr>
          <w:rFonts w:eastAsia="Calibri" w:cs="Times New Roman"/>
          <w:szCs w:val="24"/>
        </w:rPr>
        <w:t xml:space="preserve"> </w:t>
      </w:r>
      <w:r w:rsidRPr="00E8203B">
        <w:rPr>
          <w:rFonts w:eastAsia="Calibri" w:cs="Times New Roman"/>
          <w:szCs w:val="24"/>
        </w:rPr>
        <w:t>przepisy</w:t>
      </w:r>
      <w:r w:rsidR="002B36AA">
        <w:rPr>
          <w:rFonts w:eastAsia="Calibri" w:cs="Times New Roman"/>
          <w:szCs w:val="24"/>
        </w:rPr>
        <w:t>.</w:t>
      </w:r>
    </w:p>
    <w:p w14:paraId="37E16031" w14:textId="23EAA91A" w:rsidR="007F3E43" w:rsidRPr="00E8203B" w:rsidRDefault="00B257D8" w:rsidP="00E8203B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E8203B">
        <w:rPr>
          <w:rFonts w:cs="Times New Roman"/>
          <w:szCs w:val="24"/>
        </w:rPr>
        <w:t>Biorąc powyższe pod uwagę podjęcie uchwały uważam za zasadne</w:t>
      </w:r>
      <w:r w:rsidR="00B0543A" w:rsidRPr="00E8203B">
        <w:rPr>
          <w:rFonts w:cs="Times New Roman"/>
          <w:szCs w:val="24"/>
        </w:rPr>
        <w:t>.</w:t>
      </w:r>
    </w:p>
    <w:sectPr w:rsidR="007F3E43" w:rsidRPr="00E8203B" w:rsidSect="002941AF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F65D5" w14:textId="77777777" w:rsidR="00055742" w:rsidRDefault="00055742" w:rsidP="009B3AF8">
      <w:pPr>
        <w:spacing w:after="0" w:line="240" w:lineRule="auto"/>
      </w:pPr>
      <w:r>
        <w:separator/>
      </w:r>
    </w:p>
  </w:endnote>
  <w:endnote w:type="continuationSeparator" w:id="0">
    <w:p w14:paraId="4B8E94B8" w14:textId="77777777" w:rsidR="00055742" w:rsidRDefault="00055742" w:rsidP="009B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98195" w14:textId="77777777" w:rsidR="00055742" w:rsidRDefault="00055742" w:rsidP="009B3AF8">
      <w:pPr>
        <w:spacing w:after="0" w:line="240" w:lineRule="auto"/>
      </w:pPr>
      <w:r>
        <w:separator/>
      </w:r>
    </w:p>
  </w:footnote>
  <w:footnote w:type="continuationSeparator" w:id="0">
    <w:p w14:paraId="2D57D2B4" w14:textId="77777777" w:rsidR="00055742" w:rsidRDefault="00055742" w:rsidP="009B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D7231"/>
    <w:multiLevelType w:val="hybridMultilevel"/>
    <w:tmpl w:val="00E23206"/>
    <w:lvl w:ilvl="0" w:tplc="C340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A0"/>
    <w:rsid w:val="00022A29"/>
    <w:rsid w:val="00055742"/>
    <w:rsid w:val="000A1674"/>
    <w:rsid w:val="00111233"/>
    <w:rsid w:val="00132C9D"/>
    <w:rsid w:val="00140C68"/>
    <w:rsid w:val="00166D0C"/>
    <w:rsid w:val="00166DF3"/>
    <w:rsid w:val="0018636E"/>
    <w:rsid w:val="002411E8"/>
    <w:rsid w:val="002463A0"/>
    <w:rsid w:val="002645D3"/>
    <w:rsid w:val="002941AF"/>
    <w:rsid w:val="00294371"/>
    <w:rsid w:val="002A4478"/>
    <w:rsid w:val="002B36AA"/>
    <w:rsid w:val="002E1F13"/>
    <w:rsid w:val="002E6BA5"/>
    <w:rsid w:val="002F1700"/>
    <w:rsid w:val="00300AB7"/>
    <w:rsid w:val="00325D1A"/>
    <w:rsid w:val="00351B75"/>
    <w:rsid w:val="0035783C"/>
    <w:rsid w:val="003B4C3F"/>
    <w:rsid w:val="003B62B8"/>
    <w:rsid w:val="00402E17"/>
    <w:rsid w:val="004257A6"/>
    <w:rsid w:val="00441392"/>
    <w:rsid w:val="00451975"/>
    <w:rsid w:val="00474C3D"/>
    <w:rsid w:val="00481FF9"/>
    <w:rsid w:val="004C5DC0"/>
    <w:rsid w:val="004E507A"/>
    <w:rsid w:val="005206BA"/>
    <w:rsid w:val="00591CFE"/>
    <w:rsid w:val="005A1EFF"/>
    <w:rsid w:val="005B77DA"/>
    <w:rsid w:val="005F1157"/>
    <w:rsid w:val="00606675"/>
    <w:rsid w:val="006339B6"/>
    <w:rsid w:val="006751E6"/>
    <w:rsid w:val="00696E83"/>
    <w:rsid w:val="006C7F03"/>
    <w:rsid w:val="006D0827"/>
    <w:rsid w:val="006D08F9"/>
    <w:rsid w:val="006D4A80"/>
    <w:rsid w:val="006E20A8"/>
    <w:rsid w:val="006E2AFC"/>
    <w:rsid w:val="00700B92"/>
    <w:rsid w:val="00786C11"/>
    <w:rsid w:val="00787AB9"/>
    <w:rsid w:val="007A0ED4"/>
    <w:rsid w:val="007B23F8"/>
    <w:rsid w:val="007E1157"/>
    <w:rsid w:val="007F3E43"/>
    <w:rsid w:val="00813E51"/>
    <w:rsid w:val="00813FA8"/>
    <w:rsid w:val="008575A3"/>
    <w:rsid w:val="008578F1"/>
    <w:rsid w:val="00871D29"/>
    <w:rsid w:val="00875200"/>
    <w:rsid w:val="00881103"/>
    <w:rsid w:val="00883391"/>
    <w:rsid w:val="00897687"/>
    <w:rsid w:val="008A573F"/>
    <w:rsid w:val="008B04A4"/>
    <w:rsid w:val="008C5FDA"/>
    <w:rsid w:val="00933FD2"/>
    <w:rsid w:val="00952437"/>
    <w:rsid w:val="00987D96"/>
    <w:rsid w:val="009A1A0C"/>
    <w:rsid w:val="009A4D50"/>
    <w:rsid w:val="009B3AF8"/>
    <w:rsid w:val="009C5D9D"/>
    <w:rsid w:val="00A05620"/>
    <w:rsid w:val="00A15241"/>
    <w:rsid w:val="00A66620"/>
    <w:rsid w:val="00A93B23"/>
    <w:rsid w:val="00AA320C"/>
    <w:rsid w:val="00AC4714"/>
    <w:rsid w:val="00AD323C"/>
    <w:rsid w:val="00AD668B"/>
    <w:rsid w:val="00B0543A"/>
    <w:rsid w:val="00B17929"/>
    <w:rsid w:val="00B257D8"/>
    <w:rsid w:val="00B36736"/>
    <w:rsid w:val="00B4656B"/>
    <w:rsid w:val="00B670AB"/>
    <w:rsid w:val="00BD10EE"/>
    <w:rsid w:val="00BF7A74"/>
    <w:rsid w:val="00C5542C"/>
    <w:rsid w:val="00C7061F"/>
    <w:rsid w:val="00CA00FF"/>
    <w:rsid w:val="00CA4A0E"/>
    <w:rsid w:val="00CC6393"/>
    <w:rsid w:val="00CD0F8B"/>
    <w:rsid w:val="00D6465B"/>
    <w:rsid w:val="00D72F82"/>
    <w:rsid w:val="00D93DFC"/>
    <w:rsid w:val="00DC3991"/>
    <w:rsid w:val="00DD7D76"/>
    <w:rsid w:val="00DF1C06"/>
    <w:rsid w:val="00E01EE7"/>
    <w:rsid w:val="00E45DD9"/>
    <w:rsid w:val="00E7055C"/>
    <w:rsid w:val="00E74250"/>
    <w:rsid w:val="00E8203B"/>
    <w:rsid w:val="00EC552A"/>
    <w:rsid w:val="00EC614A"/>
    <w:rsid w:val="00ED10FF"/>
    <w:rsid w:val="00F04F1A"/>
    <w:rsid w:val="00F259BA"/>
    <w:rsid w:val="00F94E29"/>
    <w:rsid w:val="00FC6043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D014"/>
  <w15:docId w15:val="{589DB2C2-64B2-4A8B-81ED-DD915EF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D2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5620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5620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05620"/>
    <w:pPr>
      <w:keepNext/>
      <w:keepLines/>
      <w:spacing w:before="40" w:after="0" w:line="360" w:lineRule="auto"/>
      <w:jc w:val="both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5620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0562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5620"/>
    <w:rPr>
      <w:rFonts w:ascii="Times New Roman" w:eastAsiaTheme="majorEastAsia" w:hAnsi="Times New Roman" w:cstheme="majorBidi"/>
      <w:b/>
      <w:sz w:val="24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A05620"/>
    <w:pPr>
      <w:keepNext/>
      <w:spacing w:after="200" w:line="240" w:lineRule="auto"/>
      <w:jc w:val="center"/>
    </w:pPr>
    <w:rPr>
      <w:b/>
      <w:i/>
      <w:iCs/>
      <w:sz w:val="20"/>
      <w:szCs w:val="18"/>
    </w:rPr>
  </w:style>
  <w:style w:type="paragraph" w:customStyle="1" w:styleId="rdo">
    <w:name w:val="Żródło"/>
    <w:basedOn w:val="Nagwek2"/>
    <w:link w:val="rdoZnak"/>
    <w:autoRedefine/>
    <w:qFormat/>
    <w:rsid w:val="00813FA8"/>
    <w:pPr>
      <w:spacing w:before="120" w:line="240" w:lineRule="auto"/>
      <w:jc w:val="center"/>
    </w:pPr>
    <w:rPr>
      <w:b w:val="0"/>
      <w:bCs/>
      <w:i/>
      <w:sz w:val="20"/>
      <w:szCs w:val="20"/>
    </w:rPr>
  </w:style>
  <w:style w:type="character" w:customStyle="1" w:styleId="rdoZnak">
    <w:name w:val="Żródło Znak"/>
    <w:basedOn w:val="Nagwek2Znak"/>
    <w:link w:val="rdo"/>
    <w:rsid w:val="00813FA8"/>
    <w:rPr>
      <w:rFonts w:ascii="Times New Roman" w:eastAsiaTheme="majorEastAsia" w:hAnsi="Times New Roman" w:cstheme="majorBidi"/>
      <w:b w:val="0"/>
      <w:bCs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AF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AF8"/>
    <w:rPr>
      <w:vertAlign w:val="superscript"/>
    </w:rPr>
  </w:style>
  <w:style w:type="paragraph" w:customStyle="1" w:styleId="Default">
    <w:name w:val="Default"/>
    <w:rsid w:val="006E2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72F82"/>
    <w:rPr>
      <w:i/>
      <w:iCs/>
    </w:rPr>
  </w:style>
  <w:style w:type="character" w:customStyle="1" w:styleId="drukpodstawowy1">
    <w:name w:val="drukpodstawowy1"/>
    <w:basedOn w:val="Domylnaczcionkaakapitu"/>
    <w:rsid w:val="00D72F8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Kaleta</dc:creator>
  <cp:keywords/>
  <dc:description/>
  <cp:lastModifiedBy>AGNIESZKA JASZCZUR</cp:lastModifiedBy>
  <cp:revision>4</cp:revision>
  <cp:lastPrinted>2024-10-17T09:49:00Z</cp:lastPrinted>
  <dcterms:created xsi:type="dcterms:W3CDTF">2024-08-14T10:53:00Z</dcterms:created>
  <dcterms:modified xsi:type="dcterms:W3CDTF">2024-10-17T10:28:00Z</dcterms:modified>
</cp:coreProperties>
</file>