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A07E" w14:textId="77777777" w:rsidR="001E3D28" w:rsidRPr="003A2646" w:rsidRDefault="001E3D28" w:rsidP="001E3D28">
      <w:pPr>
        <w:spacing w:after="200" w:line="276" w:lineRule="auto"/>
        <w:jc w:val="right"/>
        <w:rPr>
          <w:bCs/>
          <w:sz w:val="20"/>
          <w:szCs w:val="20"/>
        </w:rPr>
      </w:pPr>
      <w:bookmarkStart w:id="0" w:name="_Toc113961230"/>
      <w:r w:rsidRPr="003A2646">
        <w:rPr>
          <w:bCs/>
          <w:sz w:val="20"/>
          <w:szCs w:val="20"/>
        </w:rPr>
        <w:t>Projekt uchwały z dnia</w:t>
      </w:r>
      <w:r>
        <w:rPr>
          <w:bCs/>
          <w:sz w:val="20"/>
          <w:szCs w:val="20"/>
        </w:rPr>
        <w:t xml:space="preserve"> 9 maja 2024 r. </w:t>
      </w:r>
    </w:p>
    <w:p w14:paraId="5F5CCCDA" w14:textId="77777777" w:rsidR="001E3D28" w:rsidRPr="001E3D28" w:rsidRDefault="001E3D28" w:rsidP="001E3D28">
      <w:pPr>
        <w:spacing w:after="0"/>
        <w:jc w:val="center"/>
        <w:rPr>
          <w:b/>
          <w:bCs/>
        </w:rPr>
      </w:pPr>
      <w:r w:rsidRPr="001E3D28">
        <w:rPr>
          <w:b/>
          <w:bCs/>
        </w:rPr>
        <w:t>U c h w a ł a  Nr  …………</w:t>
      </w:r>
    </w:p>
    <w:p w14:paraId="062BA130" w14:textId="77777777" w:rsidR="001E3D28" w:rsidRPr="001E3D28" w:rsidRDefault="001E3D28" w:rsidP="001E3D28">
      <w:pPr>
        <w:spacing w:after="0"/>
        <w:jc w:val="center"/>
        <w:rPr>
          <w:b/>
          <w:bCs/>
        </w:rPr>
      </w:pPr>
      <w:r w:rsidRPr="001E3D28">
        <w:rPr>
          <w:b/>
          <w:bCs/>
        </w:rPr>
        <w:t>RADY MIEJSKIEJ W SUCHEDNIOWIE</w:t>
      </w:r>
    </w:p>
    <w:p w14:paraId="52D367AF" w14:textId="77777777" w:rsidR="001E3D28" w:rsidRPr="001E3D28" w:rsidRDefault="001E3D28" w:rsidP="001E3D28">
      <w:pPr>
        <w:spacing w:after="0"/>
        <w:jc w:val="center"/>
        <w:rPr>
          <w:b/>
          <w:bCs/>
        </w:rPr>
      </w:pPr>
      <w:r w:rsidRPr="001E3D28">
        <w:rPr>
          <w:b/>
          <w:bCs/>
        </w:rPr>
        <w:t>z  dnia 16 maja 2024  r.</w:t>
      </w:r>
    </w:p>
    <w:p w14:paraId="255049B9" w14:textId="77777777" w:rsidR="001E3D28" w:rsidRPr="001E3D28" w:rsidRDefault="001E3D2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sz w:val="12"/>
          <w:szCs w:val="10"/>
          <w:lang w:eastAsia="pl-PL"/>
        </w:rPr>
      </w:pPr>
    </w:p>
    <w:p w14:paraId="21AC77FA" w14:textId="191F042C" w:rsidR="007F7678" w:rsidRDefault="007F7678" w:rsidP="00C74391">
      <w:pPr>
        <w:autoSpaceDE w:val="0"/>
        <w:autoSpaceDN w:val="0"/>
        <w:adjustRightInd w:val="0"/>
        <w:spacing w:after="0"/>
        <w:rPr>
          <w:rFonts w:eastAsia="Calibri"/>
          <w:b/>
          <w:bCs/>
          <w:lang w:eastAsia="pl-PL"/>
        </w:rPr>
      </w:pPr>
      <w:r w:rsidRPr="00C019D2">
        <w:rPr>
          <w:rFonts w:eastAsia="Calibri"/>
          <w:b/>
          <w:bCs/>
          <w:lang w:eastAsia="pl-PL"/>
        </w:rPr>
        <w:t xml:space="preserve">w sprawie </w:t>
      </w:r>
      <w:r w:rsidR="000B5304">
        <w:rPr>
          <w:rFonts w:eastAsia="Calibri"/>
          <w:b/>
          <w:bCs/>
          <w:lang w:eastAsia="pl-PL"/>
        </w:rPr>
        <w:t xml:space="preserve">zmiany Uchwały Nr 341/LIII/2023   Rady Miejskiej w Suchedniowie z dnia </w:t>
      </w:r>
      <w:r w:rsidR="002B356D">
        <w:rPr>
          <w:rFonts w:eastAsia="Calibri"/>
          <w:b/>
          <w:bCs/>
          <w:lang w:eastAsia="pl-PL"/>
        </w:rPr>
        <w:br/>
      </w:r>
      <w:r w:rsidR="000B5304">
        <w:rPr>
          <w:rFonts w:eastAsia="Calibri"/>
          <w:b/>
          <w:bCs/>
          <w:lang w:eastAsia="pl-PL"/>
        </w:rPr>
        <w:t xml:space="preserve">25 stycznia 2023 r. w sprawie </w:t>
      </w:r>
      <w:r w:rsidRPr="00C019D2">
        <w:rPr>
          <w:rFonts w:eastAsia="Calibri"/>
          <w:b/>
          <w:bCs/>
          <w:lang w:eastAsia="pl-PL"/>
        </w:rPr>
        <w:t xml:space="preserve">przyjęcia Gminnego Programu Profilaktyki </w:t>
      </w:r>
      <w:r w:rsidR="002B356D">
        <w:rPr>
          <w:rFonts w:eastAsia="Calibri"/>
          <w:b/>
          <w:bCs/>
          <w:lang w:eastAsia="pl-PL"/>
        </w:rPr>
        <w:br/>
      </w:r>
      <w:r w:rsidRPr="00C019D2">
        <w:rPr>
          <w:rFonts w:eastAsia="Calibri"/>
          <w:b/>
          <w:bCs/>
          <w:lang w:eastAsia="pl-PL"/>
        </w:rPr>
        <w:t xml:space="preserve">i Rozwiązywania Problemów Alkoholowych </w:t>
      </w:r>
      <w:r>
        <w:rPr>
          <w:rFonts w:eastAsia="Calibri"/>
          <w:b/>
          <w:bCs/>
          <w:lang w:eastAsia="pl-PL"/>
        </w:rPr>
        <w:t>oraz Przeciwdziałania Narkomanii w Gminie Suchedniów na lata 2023-2026</w:t>
      </w:r>
    </w:p>
    <w:p w14:paraId="48A0B717" w14:textId="77777777" w:rsidR="007F393F" w:rsidRPr="001E3D28" w:rsidRDefault="007F393F" w:rsidP="00C74391">
      <w:pPr>
        <w:autoSpaceDE w:val="0"/>
        <w:autoSpaceDN w:val="0"/>
        <w:adjustRightInd w:val="0"/>
        <w:spacing w:after="0"/>
        <w:rPr>
          <w:rFonts w:eastAsia="Calibri"/>
          <w:b/>
          <w:bCs/>
          <w:sz w:val="18"/>
          <w:szCs w:val="16"/>
          <w:lang w:eastAsia="pl-PL"/>
        </w:rPr>
      </w:pPr>
    </w:p>
    <w:p w14:paraId="0E399495" w14:textId="62112DA7" w:rsidR="00365402" w:rsidRDefault="007F7678" w:rsidP="00365402">
      <w:pPr>
        <w:autoSpaceDE w:val="0"/>
        <w:autoSpaceDN w:val="0"/>
        <w:adjustRightInd w:val="0"/>
        <w:spacing w:after="0"/>
        <w:ind w:firstLine="708"/>
        <w:rPr>
          <w:rFonts w:eastAsia="Calibri"/>
          <w:lang w:eastAsia="pl-PL"/>
        </w:rPr>
      </w:pPr>
      <w:r w:rsidRPr="00C019D2">
        <w:rPr>
          <w:rFonts w:eastAsia="Calibri"/>
          <w:lang w:eastAsia="pl-PL"/>
        </w:rPr>
        <w:t>Na podstawie art. 18 ust.2 pkt.15 ustawy z dnia 8 marca 1990 r. o samorządzie gminnym</w:t>
      </w:r>
      <w:r>
        <w:rPr>
          <w:rFonts w:eastAsia="Calibri"/>
          <w:lang w:eastAsia="pl-PL"/>
        </w:rPr>
        <w:t xml:space="preserve"> </w:t>
      </w:r>
      <w:r w:rsidRPr="00C019D2">
        <w:rPr>
          <w:rFonts w:eastAsia="Calibri"/>
          <w:lang w:eastAsia="pl-PL"/>
        </w:rPr>
        <w:t>(</w:t>
      </w:r>
      <w:r w:rsidR="00365402" w:rsidRPr="00CE2A64">
        <w:t>t. j. Dz. U. z 202</w:t>
      </w:r>
      <w:r w:rsidR="00365402">
        <w:t>4</w:t>
      </w:r>
      <w:r w:rsidR="00365402" w:rsidRPr="00CE2A64">
        <w:t xml:space="preserve"> r. poz. </w:t>
      </w:r>
      <w:r w:rsidR="00365402">
        <w:t>609</w:t>
      </w:r>
      <w:r>
        <w:rPr>
          <w:rFonts w:eastAsia="Calibri"/>
          <w:lang w:eastAsia="pl-PL"/>
        </w:rPr>
        <w:t>); w zw. z art. 4</w:t>
      </w:r>
      <w:r w:rsidR="00A16760">
        <w:rPr>
          <w:rFonts w:eastAsia="Calibri"/>
          <w:vertAlign w:val="superscript"/>
          <w:lang w:eastAsia="pl-PL"/>
        </w:rPr>
        <w:t>1</w:t>
      </w:r>
      <w:r>
        <w:rPr>
          <w:rFonts w:eastAsia="Calibri"/>
          <w:lang w:eastAsia="pl-PL"/>
        </w:rPr>
        <w:t xml:space="preserve"> ust.1, ust. 2</w:t>
      </w:r>
      <w:r w:rsidR="00A16760">
        <w:rPr>
          <w:rFonts w:eastAsia="Calibri"/>
          <w:lang w:eastAsia="pl-PL"/>
        </w:rPr>
        <w:t xml:space="preserve">, </w:t>
      </w:r>
      <w:r>
        <w:rPr>
          <w:rFonts w:eastAsia="Calibri"/>
          <w:lang w:eastAsia="pl-PL"/>
        </w:rPr>
        <w:t xml:space="preserve">ust. </w:t>
      </w:r>
      <w:r w:rsidRPr="00A16760">
        <w:rPr>
          <w:rFonts w:eastAsia="Calibri"/>
          <w:lang w:eastAsia="pl-PL"/>
        </w:rPr>
        <w:t xml:space="preserve">2a i  ust.5 ustawy </w:t>
      </w:r>
      <w:r>
        <w:rPr>
          <w:rFonts w:eastAsia="Calibri"/>
          <w:lang w:eastAsia="pl-PL"/>
        </w:rPr>
        <w:t xml:space="preserve">z dnia </w:t>
      </w:r>
      <w:r w:rsidR="00365402">
        <w:rPr>
          <w:rFonts w:eastAsia="Calibri"/>
          <w:lang w:eastAsia="pl-PL"/>
        </w:rPr>
        <w:br/>
      </w:r>
      <w:r w:rsidRPr="00C019D2">
        <w:rPr>
          <w:rFonts w:eastAsia="Calibri"/>
          <w:lang w:eastAsia="pl-PL"/>
        </w:rPr>
        <w:t>26 października 1982 r. o wychowaniu w trzeźwości i przeciwdziałaniu al</w:t>
      </w:r>
      <w:r>
        <w:rPr>
          <w:rFonts w:eastAsia="Calibri"/>
          <w:lang w:eastAsia="pl-PL"/>
        </w:rPr>
        <w:t xml:space="preserve">koholizmowi </w:t>
      </w:r>
      <w:r w:rsidR="00365402">
        <w:rPr>
          <w:rFonts w:eastAsia="Calibri"/>
          <w:lang w:eastAsia="pl-PL"/>
        </w:rPr>
        <w:br/>
      </w:r>
      <w:r>
        <w:rPr>
          <w:rFonts w:eastAsia="Calibri"/>
          <w:lang w:eastAsia="pl-PL"/>
        </w:rPr>
        <w:t>(</w:t>
      </w:r>
      <w:r w:rsidR="00365402" w:rsidRPr="00CE2A64">
        <w:t>t. j. Dz. U. z 2023 poz. 2151</w:t>
      </w:r>
      <w:r w:rsidRPr="00C019D2">
        <w:rPr>
          <w:rFonts w:eastAsia="Calibri"/>
          <w:lang w:eastAsia="pl-PL"/>
        </w:rPr>
        <w:t xml:space="preserve">) </w:t>
      </w:r>
      <w:r>
        <w:rPr>
          <w:rFonts w:eastAsia="Calibri"/>
          <w:lang w:eastAsia="pl-PL"/>
        </w:rPr>
        <w:t xml:space="preserve"> oraz  art. 10 ust. 1-</w:t>
      </w:r>
      <w:r w:rsidR="00A16760">
        <w:rPr>
          <w:rFonts w:eastAsia="Calibri"/>
          <w:lang w:eastAsia="pl-PL"/>
        </w:rPr>
        <w:t>2b</w:t>
      </w:r>
      <w:r w:rsidR="00C74391">
        <w:rPr>
          <w:rFonts w:eastAsia="Calibri"/>
          <w:lang w:eastAsia="pl-PL"/>
        </w:rPr>
        <w:t xml:space="preserve"> ustawy z dnia </w:t>
      </w:r>
      <w:r>
        <w:rPr>
          <w:rFonts w:eastAsia="Calibri"/>
          <w:lang w:eastAsia="pl-PL"/>
        </w:rPr>
        <w:t xml:space="preserve">29 lipca 2005 r. </w:t>
      </w:r>
      <w:r w:rsidR="00365402">
        <w:rPr>
          <w:rFonts w:eastAsia="Calibri"/>
          <w:lang w:eastAsia="pl-PL"/>
        </w:rPr>
        <w:br/>
      </w:r>
      <w:r>
        <w:rPr>
          <w:rFonts w:eastAsia="Calibri"/>
          <w:lang w:eastAsia="pl-PL"/>
        </w:rPr>
        <w:t xml:space="preserve">o przeciwdziałaniu narkomanii </w:t>
      </w:r>
      <w:r w:rsidR="00365402" w:rsidRPr="00CE2A64">
        <w:t>(t. j. Dz. U z 2023 r. poz. 1939, poz.2600</w:t>
      </w:r>
      <w:r>
        <w:rPr>
          <w:rFonts w:eastAsia="Calibri"/>
          <w:lang w:eastAsia="pl-PL"/>
        </w:rPr>
        <w:t xml:space="preserve">) </w:t>
      </w:r>
      <w:r w:rsidRPr="00C019D2">
        <w:rPr>
          <w:rFonts w:eastAsia="Calibri"/>
          <w:lang w:eastAsia="pl-PL"/>
        </w:rPr>
        <w:t>Rada Miejska</w:t>
      </w:r>
      <w:r w:rsidR="00365402">
        <w:rPr>
          <w:rFonts w:eastAsia="Calibri"/>
          <w:lang w:eastAsia="pl-PL"/>
        </w:rPr>
        <w:t xml:space="preserve"> </w:t>
      </w:r>
      <w:r w:rsidR="00365402">
        <w:rPr>
          <w:rFonts w:eastAsia="Calibri"/>
          <w:lang w:eastAsia="pl-PL"/>
        </w:rPr>
        <w:br/>
      </w:r>
      <w:r w:rsidRPr="00C019D2">
        <w:rPr>
          <w:rFonts w:eastAsia="Calibri"/>
          <w:lang w:eastAsia="pl-PL"/>
        </w:rPr>
        <w:t>w</w:t>
      </w:r>
      <w:r w:rsidR="00365402">
        <w:rPr>
          <w:rFonts w:eastAsia="Calibri"/>
          <w:lang w:eastAsia="pl-PL"/>
        </w:rPr>
        <w:t xml:space="preserve"> </w:t>
      </w:r>
      <w:r w:rsidRPr="00C019D2">
        <w:rPr>
          <w:rFonts w:eastAsia="Calibri"/>
          <w:lang w:eastAsia="pl-PL"/>
        </w:rPr>
        <w:t>Suchedniowie uchwala,</w:t>
      </w:r>
      <w:r>
        <w:rPr>
          <w:rFonts w:eastAsia="Calibri"/>
          <w:lang w:eastAsia="pl-PL"/>
        </w:rPr>
        <w:t xml:space="preserve"> </w:t>
      </w:r>
      <w:r w:rsidRPr="00C019D2">
        <w:rPr>
          <w:rFonts w:eastAsia="Calibri"/>
          <w:lang w:eastAsia="pl-PL"/>
        </w:rPr>
        <w:t>co następuje :</w:t>
      </w:r>
    </w:p>
    <w:p w14:paraId="5C5B8DE8" w14:textId="77777777" w:rsidR="00365402" w:rsidRPr="001E3D28" w:rsidRDefault="00365402" w:rsidP="00365402">
      <w:pPr>
        <w:autoSpaceDE w:val="0"/>
        <w:autoSpaceDN w:val="0"/>
        <w:adjustRightInd w:val="0"/>
        <w:spacing w:after="0"/>
        <w:ind w:firstLine="708"/>
        <w:rPr>
          <w:rFonts w:eastAsia="Calibri"/>
          <w:sz w:val="8"/>
          <w:szCs w:val="6"/>
          <w:lang w:eastAsia="pl-PL"/>
        </w:rPr>
      </w:pPr>
    </w:p>
    <w:p w14:paraId="7795D941" w14:textId="77777777" w:rsidR="007F7678" w:rsidRDefault="007F767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lang w:eastAsia="pl-PL"/>
        </w:rPr>
      </w:pPr>
      <w:r w:rsidRPr="00C019D2">
        <w:rPr>
          <w:rFonts w:eastAsia="Calibri"/>
          <w:b/>
          <w:bCs/>
          <w:lang w:eastAsia="pl-PL"/>
        </w:rPr>
        <w:t>§ 1.</w:t>
      </w:r>
    </w:p>
    <w:p w14:paraId="4ABC96B6" w14:textId="77777777" w:rsidR="007F7678" w:rsidRPr="007F7678" w:rsidRDefault="007F767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14"/>
          <w:szCs w:val="12"/>
          <w:lang w:eastAsia="pl-PL"/>
        </w:rPr>
      </w:pPr>
    </w:p>
    <w:p w14:paraId="32A25917" w14:textId="6B7FF4AD" w:rsidR="007F393F" w:rsidRDefault="007F393F" w:rsidP="007F393F">
      <w:pPr>
        <w:autoSpaceDE w:val="0"/>
        <w:autoSpaceDN w:val="0"/>
        <w:adjustRightInd w:val="0"/>
        <w:spacing w:after="0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W </w:t>
      </w:r>
      <w:r w:rsidR="007F7678" w:rsidRPr="00C019D2">
        <w:rPr>
          <w:rFonts w:eastAsia="Calibri"/>
          <w:lang w:eastAsia="pl-PL"/>
        </w:rPr>
        <w:t>Gminny</w:t>
      </w:r>
      <w:r>
        <w:rPr>
          <w:rFonts w:eastAsia="Calibri"/>
          <w:lang w:eastAsia="pl-PL"/>
        </w:rPr>
        <w:t>m</w:t>
      </w:r>
      <w:r w:rsidR="007F7678" w:rsidRPr="00C019D2">
        <w:rPr>
          <w:rFonts w:eastAsia="Calibri"/>
          <w:lang w:eastAsia="pl-PL"/>
        </w:rPr>
        <w:t xml:space="preserve"> Program</w:t>
      </w:r>
      <w:r>
        <w:rPr>
          <w:rFonts w:eastAsia="Calibri"/>
          <w:lang w:eastAsia="pl-PL"/>
        </w:rPr>
        <w:t>ie</w:t>
      </w:r>
      <w:r w:rsidR="007F7678" w:rsidRPr="00C019D2">
        <w:rPr>
          <w:rFonts w:eastAsia="Calibri"/>
          <w:lang w:eastAsia="pl-PL"/>
        </w:rPr>
        <w:t xml:space="preserve"> Profilaktyki i Rozwi</w:t>
      </w:r>
      <w:r w:rsidR="007F7678">
        <w:rPr>
          <w:rFonts w:eastAsia="Calibri"/>
          <w:lang w:eastAsia="pl-PL"/>
        </w:rPr>
        <w:t xml:space="preserve">ązywania Problemów Alkoholowych </w:t>
      </w:r>
      <w:r w:rsidR="00085DE0">
        <w:rPr>
          <w:rFonts w:eastAsia="Calibri"/>
          <w:lang w:eastAsia="pl-PL"/>
        </w:rPr>
        <w:br/>
      </w:r>
      <w:r w:rsidR="007F7678">
        <w:rPr>
          <w:rFonts w:eastAsia="Calibri"/>
          <w:lang w:eastAsia="pl-PL"/>
        </w:rPr>
        <w:t>oraz Przeciwdziałania Narkomanii w Gminie Suchedniów na lata 2023 – 2026,</w:t>
      </w:r>
      <w:r w:rsidR="007F7678" w:rsidRPr="002F4CFB">
        <w:rPr>
          <w:rFonts w:eastAsia="Calibri"/>
          <w:lang w:eastAsia="pl-PL"/>
        </w:rPr>
        <w:t xml:space="preserve"> stanowiący</w:t>
      </w:r>
      <w:r w:rsidR="00085DE0">
        <w:rPr>
          <w:rFonts w:eastAsia="Calibri"/>
          <w:lang w:eastAsia="pl-PL"/>
        </w:rPr>
        <w:t>m</w:t>
      </w:r>
      <w:r w:rsidR="007F7678" w:rsidRPr="002F4CFB">
        <w:rPr>
          <w:rFonts w:eastAsia="Calibri"/>
          <w:lang w:eastAsia="pl-PL"/>
        </w:rPr>
        <w:t xml:space="preserve"> załącznik </w:t>
      </w:r>
      <w:r w:rsidR="007F7678">
        <w:rPr>
          <w:rFonts w:eastAsia="Calibri"/>
          <w:lang w:eastAsia="pl-PL"/>
        </w:rPr>
        <w:t xml:space="preserve">Nr 1 </w:t>
      </w:r>
      <w:r w:rsidR="007F7678" w:rsidRPr="002F4CFB">
        <w:rPr>
          <w:rFonts w:eastAsia="Calibri"/>
          <w:lang w:eastAsia="pl-PL"/>
        </w:rPr>
        <w:t xml:space="preserve">do </w:t>
      </w:r>
      <w:r w:rsidR="00085DE0">
        <w:rPr>
          <w:rFonts w:eastAsia="Calibri"/>
          <w:lang w:eastAsia="pl-PL"/>
        </w:rPr>
        <w:t xml:space="preserve">Uchwały Nr 341/LIII/2023 Rady Miejskiej w Suchedniowie z dnia </w:t>
      </w:r>
      <w:r w:rsidR="00085DE0">
        <w:rPr>
          <w:rFonts w:eastAsia="Calibri"/>
          <w:lang w:eastAsia="pl-PL"/>
        </w:rPr>
        <w:br/>
        <w:t xml:space="preserve">25 stycznia </w:t>
      </w:r>
      <w:r w:rsidR="00085DE0" w:rsidRPr="00085DE0">
        <w:rPr>
          <w:rFonts w:eastAsia="Calibri"/>
          <w:lang w:eastAsia="pl-PL"/>
        </w:rPr>
        <w:t xml:space="preserve">2023 r. </w:t>
      </w:r>
      <w:r w:rsidR="00085DE0" w:rsidRPr="00085DE0">
        <w:rPr>
          <w:rFonts w:eastAsia="Calibri"/>
          <w:lang w:eastAsia="pl-PL"/>
        </w:rPr>
        <w:t xml:space="preserve">w sprawie przyjęcia Gminnego Programu Profilaktyki i Rozwiązywania </w:t>
      </w:r>
      <w:r w:rsidR="00085DE0" w:rsidRPr="00085DE0">
        <w:rPr>
          <w:rFonts w:eastAsia="Calibri"/>
          <w:lang w:eastAsia="pl-PL"/>
        </w:rPr>
        <w:br/>
        <w:t xml:space="preserve">Problemów Alkoholowych oraz Przeciwdziałania Narkomanii w Gminie Suchedniów </w:t>
      </w:r>
      <w:r w:rsidR="00085DE0" w:rsidRPr="00085DE0">
        <w:rPr>
          <w:rFonts w:eastAsia="Calibri"/>
          <w:lang w:eastAsia="pl-PL"/>
        </w:rPr>
        <w:br/>
        <w:t>na lata 2023-2026</w:t>
      </w:r>
      <w:r w:rsidR="00085DE0">
        <w:rPr>
          <w:rFonts w:eastAsia="Calibri"/>
          <w:b/>
          <w:bCs/>
          <w:lang w:eastAsia="pl-PL"/>
        </w:rPr>
        <w:t xml:space="preserve">, </w:t>
      </w:r>
      <w:r w:rsidR="00085DE0">
        <w:rPr>
          <w:rFonts w:eastAsia="Calibri"/>
          <w:lang w:eastAsia="pl-PL"/>
        </w:rPr>
        <w:t>w</w:t>
      </w:r>
      <w:r>
        <w:rPr>
          <w:rFonts w:eastAsia="Calibri"/>
          <w:lang w:eastAsia="pl-PL"/>
        </w:rPr>
        <w:t>prowadza się następujące zmiany:</w:t>
      </w:r>
    </w:p>
    <w:p w14:paraId="49F7AB56" w14:textId="77777777" w:rsidR="001E3D28" w:rsidRPr="001E3D28" w:rsidRDefault="001E3D28" w:rsidP="007F393F">
      <w:pPr>
        <w:autoSpaceDE w:val="0"/>
        <w:autoSpaceDN w:val="0"/>
        <w:adjustRightInd w:val="0"/>
        <w:spacing w:after="0"/>
        <w:rPr>
          <w:rFonts w:eastAsia="Calibri"/>
          <w:b/>
          <w:bCs/>
          <w:sz w:val="10"/>
          <w:szCs w:val="8"/>
          <w:lang w:eastAsia="pl-PL"/>
        </w:rPr>
      </w:pPr>
    </w:p>
    <w:p w14:paraId="29BB6BAE" w14:textId="5123F9F4" w:rsidR="00085DE0" w:rsidRPr="00085DE0" w:rsidRDefault="00085DE0" w:rsidP="00085DE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eastAsia="Calibri"/>
          <w:lang w:eastAsia="pl-PL"/>
        </w:rPr>
      </w:pPr>
      <w:r w:rsidRPr="00085DE0">
        <w:t xml:space="preserve">W punkcie </w:t>
      </w:r>
      <w:r w:rsidRPr="00085DE0">
        <w:t xml:space="preserve">III CEL SZCZEGÓŁOWY: Prowadzenie profilaktycznej działalności informacyjnej i edukacyjnej oraz działalności szkoleniowej w 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 wychowawczych </w:t>
      </w:r>
      <w:r w:rsidR="000B5304">
        <w:br/>
      </w:r>
      <w:r w:rsidRPr="00085DE0">
        <w:t>i socjoterapeutycznych.</w:t>
      </w:r>
    </w:p>
    <w:p w14:paraId="36060EDB" w14:textId="77777777" w:rsidR="000B5304" w:rsidRDefault="00085DE0" w:rsidP="00085DE0">
      <w:r w:rsidRPr="000B5304">
        <w:t>Kierunki działań</w:t>
      </w:r>
      <w:r w:rsidR="000B5304">
        <w:t>,</w:t>
      </w:r>
    </w:p>
    <w:p w14:paraId="161EB0C7" w14:textId="5D919B77" w:rsidR="00085DE0" w:rsidRPr="000B5304" w:rsidRDefault="00085DE0" w:rsidP="00085DE0">
      <w:r w:rsidRPr="000B5304">
        <w:t xml:space="preserve"> dodaje się zapis o treści:</w:t>
      </w:r>
    </w:p>
    <w:p w14:paraId="3E9B8EC5" w14:textId="70C0FB19" w:rsidR="000B5304" w:rsidRDefault="00085DE0" w:rsidP="00085DE0">
      <w:pPr>
        <w:numPr>
          <w:ilvl w:val="0"/>
          <w:numId w:val="24"/>
        </w:numPr>
      </w:pPr>
      <w:r>
        <w:t xml:space="preserve">Szkolenia dla sprzedawców oraz członków Zespołu Interdyscyplinarnego, w zakresie oddziaływań profilaktycznych </w:t>
      </w:r>
      <w:r w:rsidR="000B5304">
        <w:t>.</w:t>
      </w:r>
    </w:p>
    <w:p w14:paraId="4828D7EB" w14:textId="77777777" w:rsidR="001E3D28" w:rsidRDefault="001E3D28" w:rsidP="001E3D28">
      <w:pPr>
        <w:ind w:left="720"/>
      </w:pPr>
    </w:p>
    <w:p w14:paraId="65124597" w14:textId="5AC460AF" w:rsidR="00085DE0" w:rsidRPr="000B5304" w:rsidRDefault="000B5304" w:rsidP="000B5304">
      <w:pPr>
        <w:ind w:left="426"/>
      </w:pPr>
      <w:r>
        <w:t xml:space="preserve">2. </w:t>
      </w:r>
      <w:r w:rsidR="00085DE0">
        <w:t xml:space="preserve">W punkcie </w:t>
      </w:r>
      <w:r w:rsidR="00085DE0" w:rsidRPr="000B5304">
        <w:rPr>
          <w:rFonts w:eastAsia="Calibri"/>
        </w:rPr>
        <w:t>Zasady wynagradzania członków GKRPA</w:t>
      </w:r>
      <w:r w:rsidR="00085DE0" w:rsidRPr="000B5304">
        <w:rPr>
          <w:rFonts w:eastAsia="Calibri"/>
          <w:b/>
          <w:bCs/>
        </w:rPr>
        <w:t xml:space="preserve"> </w:t>
      </w:r>
    </w:p>
    <w:p w14:paraId="255049C7" w14:textId="3BBE6079" w:rsidR="00085DE0" w:rsidRDefault="00085DE0" w:rsidP="000B5304">
      <w:pPr>
        <w:spacing w:after="160" w:line="259" w:lineRule="auto"/>
        <w:jc w:val="left"/>
      </w:pPr>
      <w:r>
        <w:t xml:space="preserve"> </w:t>
      </w:r>
      <w:r w:rsidR="009059E7">
        <w:t>d</w:t>
      </w:r>
      <w:r>
        <w:t>odaje się pkt. 4 i 5 o treści:</w:t>
      </w:r>
    </w:p>
    <w:p w14:paraId="0227472D" w14:textId="7921391E" w:rsidR="00085DE0" w:rsidRPr="000B5304" w:rsidRDefault="00085DE0" w:rsidP="00085DE0">
      <w:pPr>
        <w:pStyle w:val="Akapitzlist"/>
        <w:numPr>
          <w:ilvl w:val="0"/>
          <w:numId w:val="48"/>
        </w:numPr>
        <w:spacing w:after="0"/>
      </w:pPr>
      <w:r w:rsidRPr="000B5304">
        <w:t xml:space="preserve">Członkom Gminnej Komisji Rozwiązywania Problemów Alkoholowych przysługuje zwrot kosztów poniesionych z tytułu podróży służbowych dotyczących szkoleń oraz związanych z wykonywaniem zadań komisji, odpowiadający kosztom używania pojazdów do celów służbowych według stawki 1,00 zł  za 1 kilometr  </w:t>
      </w:r>
      <w:r w:rsidR="000B5304">
        <w:br/>
      </w:r>
      <w:r w:rsidRPr="000B5304">
        <w:t>dla samochodu osobowego.</w:t>
      </w:r>
    </w:p>
    <w:p w14:paraId="37E22D2A" w14:textId="77777777" w:rsidR="00085DE0" w:rsidRPr="000B5304" w:rsidRDefault="00085DE0" w:rsidP="00085DE0">
      <w:pPr>
        <w:pStyle w:val="Akapitzlist"/>
        <w:numPr>
          <w:ilvl w:val="0"/>
          <w:numId w:val="48"/>
        </w:numPr>
        <w:spacing w:after="0"/>
      </w:pPr>
      <w:r w:rsidRPr="000B5304">
        <w:t>Podstawę wypłaty kosztów dojazdu stanowi przedstawienie stosownej delegacji wraz z wnioskiem  o odbycie podróży służbowej samochodem prywatnym członka komisji.</w:t>
      </w:r>
    </w:p>
    <w:p w14:paraId="39F251B8" w14:textId="77777777" w:rsidR="007F7678" w:rsidRPr="00C019D2" w:rsidRDefault="007F7678" w:rsidP="007F7678">
      <w:pPr>
        <w:autoSpaceDE w:val="0"/>
        <w:autoSpaceDN w:val="0"/>
        <w:adjustRightInd w:val="0"/>
        <w:spacing w:after="0"/>
        <w:rPr>
          <w:rFonts w:eastAsia="Calibri"/>
          <w:strike/>
          <w:lang w:eastAsia="pl-PL"/>
        </w:rPr>
      </w:pPr>
    </w:p>
    <w:p w14:paraId="2035CB00" w14:textId="77777777" w:rsidR="007F7678" w:rsidRDefault="007F767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§ 2</w:t>
      </w:r>
      <w:r w:rsidRPr="00C019D2">
        <w:rPr>
          <w:rFonts w:eastAsia="Calibri"/>
          <w:b/>
          <w:bCs/>
          <w:lang w:eastAsia="pl-PL"/>
        </w:rPr>
        <w:t>.</w:t>
      </w:r>
    </w:p>
    <w:p w14:paraId="4AB97998" w14:textId="77777777" w:rsidR="007F7678" w:rsidRPr="007F7678" w:rsidRDefault="007F7678" w:rsidP="007F7678">
      <w:pPr>
        <w:autoSpaceDE w:val="0"/>
        <w:autoSpaceDN w:val="0"/>
        <w:adjustRightInd w:val="0"/>
        <w:spacing w:after="0"/>
        <w:rPr>
          <w:rFonts w:eastAsia="Calibri"/>
          <w:b/>
          <w:bCs/>
          <w:sz w:val="10"/>
          <w:szCs w:val="8"/>
          <w:lang w:eastAsia="pl-PL"/>
        </w:rPr>
      </w:pPr>
    </w:p>
    <w:p w14:paraId="221ACC47" w14:textId="281843AA" w:rsidR="007F7678" w:rsidRPr="007F7678" w:rsidRDefault="007F7678" w:rsidP="007F7678">
      <w:pPr>
        <w:autoSpaceDE w:val="0"/>
        <w:autoSpaceDN w:val="0"/>
        <w:adjustRightInd w:val="0"/>
        <w:spacing w:after="0"/>
        <w:rPr>
          <w:rStyle w:val="Pogrubienie"/>
          <w:rFonts w:eastAsia="Calibri"/>
          <w:b w:val="0"/>
          <w:bCs w:val="0"/>
          <w:lang w:eastAsia="pl-PL"/>
        </w:rPr>
      </w:pPr>
      <w:r w:rsidRPr="00D83929">
        <w:rPr>
          <w:rFonts w:eastAsia="Calibri"/>
          <w:lang w:eastAsia="pl-PL"/>
        </w:rPr>
        <w:t>Wykonanie uchwały powierza się Burmist</w:t>
      </w:r>
      <w:r>
        <w:rPr>
          <w:rFonts w:eastAsia="Calibri"/>
          <w:lang w:eastAsia="pl-PL"/>
        </w:rPr>
        <w:t>rzowi Miasta i Gminy Suchedniów</w:t>
      </w:r>
      <w:r w:rsidRPr="00D83929">
        <w:rPr>
          <w:rFonts w:eastAsia="Calibri"/>
          <w:lang w:eastAsia="pl-PL"/>
        </w:rPr>
        <w:t>.</w:t>
      </w:r>
    </w:p>
    <w:p w14:paraId="791B8B3E" w14:textId="77777777" w:rsidR="007F7678" w:rsidRDefault="007F7678" w:rsidP="007F7678">
      <w:pPr>
        <w:autoSpaceDE w:val="0"/>
        <w:autoSpaceDN w:val="0"/>
        <w:adjustRightInd w:val="0"/>
        <w:spacing w:after="0"/>
        <w:rPr>
          <w:rStyle w:val="Pogrubienie"/>
          <w:b w:val="0"/>
        </w:rPr>
      </w:pPr>
    </w:p>
    <w:p w14:paraId="30B9C65B" w14:textId="77777777" w:rsidR="007F7678" w:rsidRPr="00826AB2" w:rsidRDefault="007F767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§ 3</w:t>
      </w:r>
      <w:r w:rsidRPr="00D83929">
        <w:rPr>
          <w:rFonts w:eastAsia="Calibri"/>
          <w:b/>
          <w:bCs/>
          <w:lang w:eastAsia="pl-PL"/>
        </w:rPr>
        <w:t>.</w:t>
      </w:r>
    </w:p>
    <w:p w14:paraId="61FB5C36" w14:textId="77777777" w:rsidR="007F7678" w:rsidRPr="007F7678" w:rsidRDefault="007F7678" w:rsidP="007F7678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10"/>
          <w:szCs w:val="8"/>
          <w:lang w:eastAsia="pl-PL"/>
        </w:rPr>
      </w:pPr>
    </w:p>
    <w:p w14:paraId="030D6494" w14:textId="77777777" w:rsidR="007F7678" w:rsidRDefault="007F7678" w:rsidP="007F7678">
      <w:pPr>
        <w:autoSpaceDE w:val="0"/>
        <w:autoSpaceDN w:val="0"/>
        <w:adjustRightInd w:val="0"/>
        <w:spacing w:after="0"/>
        <w:rPr>
          <w:rFonts w:eastAsia="Calibri"/>
          <w:lang w:eastAsia="pl-PL"/>
        </w:rPr>
      </w:pPr>
      <w:r w:rsidRPr="00D83929">
        <w:rPr>
          <w:rFonts w:eastAsia="Calibri"/>
          <w:lang w:eastAsia="pl-PL"/>
        </w:rPr>
        <w:t>Uchwała wchodzi w życie z dniem podjęcia.</w:t>
      </w:r>
    </w:p>
    <w:p w14:paraId="6FB0191D" w14:textId="77777777" w:rsidR="007F7678" w:rsidRDefault="007F7678" w:rsidP="007F7678">
      <w:pPr>
        <w:autoSpaceDE w:val="0"/>
        <w:autoSpaceDN w:val="0"/>
        <w:adjustRightInd w:val="0"/>
        <w:ind w:left="4956" w:firstLine="708"/>
        <w:rPr>
          <w:rFonts w:eastAsia="Calibri"/>
          <w:sz w:val="20"/>
          <w:lang w:eastAsia="pl-PL"/>
        </w:rPr>
      </w:pPr>
    </w:p>
    <w:p w14:paraId="397FFF0C" w14:textId="30AF24E0" w:rsidR="007F7678" w:rsidRDefault="007F7678" w:rsidP="00A117D7">
      <w:pPr>
        <w:autoSpaceDE w:val="0"/>
        <w:autoSpaceDN w:val="0"/>
        <w:adjustRightInd w:val="0"/>
        <w:ind w:left="4956" w:firstLine="708"/>
        <w:rPr>
          <w:rFonts w:eastAsia="Calibri"/>
          <w:sz w:val="20"/>
          <w:lang w:eastAsia="pl-PL"/>
        </w:rPr>
      </w:pPr>
    </w:p>
    <w:p w14:paraId="6695349A" w14:textId="77777777" w:rsidR="00A117D7" w:rsidRDefault="00A117D7" w:rsidP="00A117D7">
      <w:pPr>
        <w:autoSpaceDE w:val="0"/>
        <w:autoSpaceDN w:val="0"/>
        <w:adjustRightInd w:val="0"/>
        <w:ind w:left="4956" w:firstLine="708"/>
        <w:rPr>
          <w:rFonts w:eastAsia="Calibri"/>
          <w:sz w:val="20"/>
          <w:lang w:eastAsia="pl-PL"/>
        </w:rPr>
      </w:pPr>
    </w:p>
    <w:bookmarkEnd w:id="0"/>
    <w:p w14:paraId="60E78A19" w14:textId="1E0037E1" w:rsidR="00385821" w:rsidRDefault="00385821">
      <w:pPr>
        <w:spacing w:after="160" w:line="259" w:lineRule="auto"/>
        <w:jc w:val="left"/>
        <w:rPr>
          <w:b/>
          <w:bCs/>
          <w:u w:val="single"/>
        </w:rPr>
      </w:pPr>
    </w:p>
    <w:p w14:paraId="59110F5F" w14:textId="77777777" w:rsidR="00E10D30" w:rsidRDefault="00E10D30" w:rsidP="00385821">
      <w:pPr>
        <w:rPr>
          <w:b/>
          <w:bCs/>
        </w:rPr>
      </w:pPr>
    </w:p>
    <w:p w14:paraId="5E6BC103" w14:textId="77777777" w:rsidR="000B5304" w:rsidRDefault="000B5304" w:rsidP="00385821">
      <w:pPr>
        <w:rPr>
          <w:b/>
          <w:bCs/>
        </w:rPr>
      </w:pPr>
    </w:p>
    <w:p w14:paraId="18E8AFAD" w14:textId="77777777" w:rsidR="000B5304" w:rsidRDefault="000B5304" w:rsidP="00385821">
      <w:pPr>
        <w:rPr>
          <w:b/>
          <w:bCs/>
        </w:rPr>
      </w:pPr>
    </w:p>
    <w:p w14:paraId="1F9188A0" w14:textId="77777777" w:rsidR="000B5304" w:rsidRDefault="000B5304" w:rsidP="00385821">
      <w:pPr>
        <w:rPr>
          <w:b/>
          <w:bCs/>
        </w:rPr>
      </w:pPr>
    </w:p>
    <w:p w14:paraId="1D3216B6" w14:textId="77777777" w:rsidR="000B5304" w:rsidRDefault="000B5304" w:rsidP="00385821">
      <w:pPr>
        <w:rPr>
          <w:b/>
          <w:bCs/>
        </w:rPr>
      </w:pPr>
    </w:p>
    <w:p w14:paraId="3CA5808C" w14:textId="77777777" w:rsidR="000B5304" w:rsidRDefault="000B5304" w:rsidP="00385821">
      <w:pPr>
        <w:rPr>
          <w:b/>
          <w:bCs/>
        </w:rPr>
      </w:pPr>
    </w:p>
    <w:p w14:paraId="4B523211" w14:textId="77777777" w:rsidR="000B5304" w:rsidRDefault="000B5304" w:rsidP="00385821">
      <w:pPr>
        <w:rPr>
          <w:b/>
          <w:bCs/>
        </w:rPr>
      </w:pPr>
    </w:p>
    <w:p w14:paraId="5A538E94" w14:textId="77777777" w:rsidR="000B5304" w:rsidRDefault="000B5304" w:rsidP="00385821">
      <w:pPr>
        <w:rPr>
          <w:b/>
          <w:bCs/>
        </w:rPr>
      </w:pPr>
    </w:p>
    <w:p w14:paraId="3A9C8F59" w14:textId="77777777" w:rsidR="000B5304" w:rsidRDefault="000B5304" w:rsidP="00385821">
      <w:pPr>
        <w:rPr>
          <w:b/>
          <w:bCs/>
        </w:rPr>
      </w:pPr>
    </w:p>
    <w:p w14:paraId="549A7B41" w14:textId="77777777" w:rsidR="001E3D28" w:rsidRDefault="001E3D28" w:rsidP="00385821">
      <w:pPr>
        <w:rPr>
          <w:b/>
          <w:bCs/>
        </w:rPr>
      </w:pPr>
    </w:p>
    <w:p w14:paraId="0DC22BB3" w14:textId="77777777" w:rsidR="001E3D28" w:rsidRDefault="001E3D28" w:rsidP="00385821">
      <w:pPr>
        <w:rPr>
          <w:b/>
          <w:bCs/>
        </w:rPr>
      </w:pPr>
    </w:p>
    <w:p w14:paraId="6089C7CB" w14:textId="6D133D41" w:rsidR="000B5304" w:rsidRDefault="000B5304" w:rsidP="001E3D28">
      <w:pPr>
        <w:jc w:val="center"/>
        <w:rPr>
          <w:b/>
          <w:bCs/>
        </w:rPr>
      </w:pPr>
      <w:r w:rsidRPr="000B5304">
        <w:rPr>
          <w:b/>
          <w:bCs/>
        </w:rPr>
        <w:t>Uzasadnienie</w:t>
      </w:r>
    </w:p>
    <w:p w14:paraId="29FD5B93" w14:textId="77777777" w:rsidR="001E3D28" w:rsidRPr="000B5304" w:rsidRDefault="001E3D28" w:rsidP="001E3D28">
      <w:pPr>
        <w:jc w:val="center"/>
        <w:rPr>
          <w:b/>
          <w:bCs/>
        </w:rPr>
      </w:pPr>
    </w:p>
    <w:p w14:paraId="645783EB" w14:textId="293A3FE6" w:rsidR="000B5304" w:rsidRDefault="000B5304" w:rsidP="001E3D28">
      <w:pPr>
        <w:spacing w:after="0"/>
        <w:ind w:firstLine="708"/>
      </w:pPr>
      <w:r w:rsidRPr="000B5304">
        <w:t>Zgodnie z art.4</w:t>
      </w:r>
      <w:r>
        <w:rPr>
          <w:vertAlign w:val="superscript"/>
        </w:rPr>
        <w:t>1</w:t>
      </w:r>
      <w:r w:rsidRPr="000B5304">
        <w:t xml:space="preserve"> ust. l ustawy z dnia 26 października 1982 r. o wychowaniu w trzeźwości</w:t>
      </w:r>
      <w:r>
        <w:t xml:space="preserve"> </w:t>
      </w:r>
      <w:r w:rsidR="00365402">
        <w:br/>
      </w:r>
      <w:r w:rsidRPr="000B5304">
        <w:t xml:space="preserve">i przeciwdziałaniu alkoholizmowi </w:t>
      </w:r>
      <w:r w:rsidR="001E3D28">
        <w:rPr>
          <w:rFonts w:eastAsia="Calibri"/>
          <w:lang w:eastAsia="pl-PL"/>
        </w:rPr>
        <w:t>(</w:t>
      </w:r>
      <w:r w:rsidR="001E3D28" w:rsidRPr="00CE2A64">
        <w:t>t. j. Dz. U. z 2023 poz. 2151</w:t>
      </w:r>
      <w:r w:rsidR="001E3D28">
        <w:t xml:space="preserve">) </w:t>
      </w:r>
      <w:r w:rsidRPr="000B5304">
        <w:t>do zadań własnych gminy należy</w:t>
      </w:r>
      <w:r>
        <w:t xml:space="preserve"> </w:t>
      </w:r>
      <w:r w:rsidRPr="000B5304">
        <w:t>prowadzenie działań związanych z profilaktyką i rozwiązywaniem problemów alkoholowych oraz integracją</w:t>
      </w:r>
      <w:r>
        <w:t xml:space="preserve"> </w:t>
      </w:r>
      <w:r w:rsidRPr="000B5304">
        <w:t>społeczną osób uzależnionych od alkoholu</w:t>
      </w:r>
      <w:r w:rsidR="00365402">
        <w:t>.</w:t>
      </w:r>
      <w:r w:rsidRPr="000B5304">
        <w:t>.</w:t>
      </w:r>
    </w:p>
    <w:p w14:paraId="328FA462" w14:textId="0D1DEDE1" w:rsidR="001E3D28" w:rsidRDefault="000B5304" w:rsidP="001E3D28">
      <w:pPr>
        <w:spacing w:after="0"/>
        <w:ind w:firstLine="708"/>
      </w:pPr>
      <w:r>
        <w:t xml:space="preserve">Zmiany wprowadzone w Gminnym Programie </w:t>
      </w:r>
      <w:r w:rsidR="001E3D28">
        <w:t xml:space="preserve">Profilaktyki i Rozwiązywania Problemów Alkoholowych oraz Przeciwdziałania Narkomanii w Gminie Suchedniów na lata 2023-2026 </w:t>
      </w:r>
      <w:r>
        <w:t xml:space="preserve">obejmują rekomendowane przez KCPU, </w:t>
      </w:r>
      <w:r>
        <w:t>przedsięwzięcia o charakterze szkoleniowym</w:t>
      </w:r>
      <w:r>
        <w:t xml:space="preserve"> dla sprzedawców oraz członków Zespołu Interdyscyplinarnego. </w:t>
      </w:r>
      <w:r>
        <w:t xml:space="preserve">Pozwoli </w:t>
      </w:r>
      <w:r w:rsidR="001E3D28">
        <w:br/>
      </w:r>
      <w:r>
        <w:t>to przygotować osoby pracujące w obszarze</w:t>
      </w:r>
      <w:r>
        <w:t xml:space="preserve"> </w:t>
      </w:r>
      <w:r>
        <w:t xml:space="preserve">przeciwdziałania przemocy domowej </w:t>
      </w:r>
      <w:r w:rsidR="001E3D28">
        <w:br/>
      </w:r>
      <w:r>
        <w:t>do rozpoznawania</w:t>
      </w:r>
      <w:r>
        <w:t xml:space="preserve"> </w:t>
      </w:r>
      <w:r>
        <w:t>przemocy i podejmowania interwencji wobec osób, które</w:t>
      </w:r>
      <w:r>
        <w:t xml:space="preserve"> </w:t>
      </w:r>
      <w:r>
        <w:t>stosują przemoc oraz do udzielania pomocy osobom</w:t>
      </w:r>
      <w:r>
        <w:t xml:space="preserve"> </w:t>
      </w:r>
      <w:r>
        <w:t>krzywdzonym przez najbliższych.</w:t>
      </w:r>
      <w:r w:rsidR="001E3D28">
        <w:t xml:space="preserve"> </w:t>
      </w:r>
    </w:p>
    <w:p w14:paraId="665EED2C" w14:textId="503B930D" w:rsidR="001E3D28" w:rsidRPr="0095552D" w:rsidRDefault="000B5304" w:rsidP="001E3D28">
      <w:pPr>
        <w:spacing w:after="0"/>
        <w:ind w:firstLine="708"/>
      </w:pPr>
      <w:r w:rsidRPr="000B5304">
        <w:t>Na realizację zadań przeznaczone są środki uzyskiwane z tytułu wydawanych zezwoleń</w:t>
      </w:r>
      <w:r w:rsidR="00365402">
        <w:t xml:space="preserve"> </w:t>
      </w:r>
      <w:r w:rsidRPr="000B5304">
        <w:t xml:space="preserve">na sprzedaż napojów alkoholowych. </w:t>
      </w:r>
      <w:r w:rsidR="001E3D28">
        <w:t xml:space="preserve"> </w:t>
      </w:r>
      <w:r w:rsidR="001E3D28" w:rsidRPr="0095552D">
        <w:t xml:space="preserve">Powyższe zmiany zostały opracowane zgodnie </w:t>
      </w:r>
      <w:r w:rsidR="001E3D28">
        <w:br/>
      </w:r>
      <w:r w:rsidR="001E3D28" w:rsidRPr="0095552D">
        <w:t xml:space="preserve">z obligatoryjnymi zadaniami oraz potrzebami występującymi na terenie Gminy, </w:t>
      </w:r>
      <w:r w:rsidR="001E3D28">
        <w:br/>
      </w:r>
      <w:r w:rsidR="001E3D28" w:rsidRPr="0095552D">
        <w:t xml:space="preserve">po konsultacjach z członkami Gminnej Komisji Rozwiazywania Problemów Alkoholowych </w:t>
      </w:r>
      <w:r w:rsidR="001E3D28">
        <w:br/>
      </w:r>
      <w:r w:rsidR="001E3D28" w:rsidRPr="0095552D">
        <w:t xml:space="preserve">w Suchedniowie. </w:t>
      </w:r>
    </w:p>
    <w:p w14:paraId="5A3E9965" w14:textId="62BDA3C6" w:rsidR="000B5304" w:rsidRPr="000B5304" w:rsidRDefault="000B5304" w:rsidP="001E3D28">
      <w:pPr>
        <w:spacing w:after="0"/>
      </w:pPr>
    </w:p>
    <w:p w14:paraId="373BB3DC" w14:textId="2E8F8E03" w:rsidR="000B5304" w:rsidRPr="000B5304" w:rsidRDefault="000B5304" w:rsidP="001E3D28">
      <w:pPr>
        <w:spacing w:after="0"/>
        <w:ind w:firstLine="708"/>
      </w:pPr>
      <w:r w:rsidRPr="000B5304">
        <w:t>W związku z powyższym podjęcie uchwały należy uznać za zasadne.</w:t>
      </w:r>
    </w:p>
    <w:sectPr w:rsidR="000B5304" w:rsidRPr="000B5304" w:rsidSect="006F649F">
      <w:pgSz w:w="11906" w:h="16838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9E5D" w14:textId="77777777" w:rsidR="006F649F" w:rsidRDefault="006F649F" w:rsidP="00C9719F">
      <w:pPr>
        <w:spacing w:after="0" w:line="240" w:lineRule="auto"/>
      </w:pPr>
      <w:r>
        <w:separator/>
      </w:r>
    </w:p>
  </w:endnote>
  <w:endnote w:type="continuationSeparator" w:id="0">
    <w:p w14:paraId="3BBD9E7B" w14:textId="77777777" w:rsidR="006F649F" w:rsidRDefault="006F649F" w:rsidP="00C9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BCF3" w14:textId="77777777" w:rsidR="006F649F" w:rsidRDefault="006F649F" w:rsidP="00C9719F">
      <w:pPr>
        <w:spacing w:after="0" w:line="240" w:lineRule="auto"/>
      </w:pPr>
      <w:r>
        <w:separator/>
      </w:r>
    </w:p>
  </w:footnote>
  <w:footnote w:type="continuationSeparator" w:id="0">
    <w:p w14:paraId="7206E3D1" w14:textId="77777777" w:rsidR="006F649F" w:rsidRDefault="006F649F" w:rsidP="00C9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454"/>
    <w:multiLevelType w:val="hybridMultilevel"/>
    <w:tmpl w:val="4D4EFC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3B5682"/>
    <w:multiLevelType w:val="hybridMultilevel"/>
    <w:tmpl w:val="F2901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4359"/>
    <w:multiLevelType w:val="hybridMultilevel"/>
    <w:tmpl w:val="B9CC3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701"/>
    <w:multiLevelType w:val="hybridMultilevel"/>
    <w:tmpl w:val="ADFC1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7BBA"/>
    <w:multiLevelType w:val="hybridMultilevel"/>
    <w:tmpl w:val="C0061908"/>
    <w:lvl w:ilvl="0" w:tplc="26782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83C"/>
    <w:multiLevelType w:val="hybridMultilevel"/>
    <w:tmpl w:val="9DDCA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42F11"/>
    <w:multiLevelType w:val="hybridMultilevel"/>
    <w:tmpl w:val="CD9A41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90E"/>
    <w:multiLevelType w:val="hybridMultilevel"/>
    <w:tmpl w:val="6EB81ACA"/>
    <w:lvl w:ilvl="0" w:tplc="68786594">
      <w:start w:val="4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5570C"/>
    <w:multiLevelType w:val="hybridMultilevel"/>
    <w:tmpl w:val="72768C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76599"/>
    <w:multiLevelType w:val="hybridMultilevel"/>
    <w:tmpl w:val="D424F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513E"/>
    <w:multiLevelType w:val="hybridMultilevel"/>
    <w:tmpl w:val="AFAA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36F4"/>
    <w:multiLevelType w:val="hybridMultilevel"/>
    <w:tmpl w:val="1DDAA18A"/>
    <w:lvl w:ilvl="0" w:tplc="41282D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67" w:hanging="360"/>
      </w:pPr>
    </w:lvl>
    <w:lvl w:ilvl="2" w:tplc="0415001B">
      <w:start w:val="1"/>
      <w:numFmt w:val="lowerRoman"/>
      <w:lvlText w:val="%3."/>
      <w:lvlJc w:val="right"/>
      <w:pPr>
        <w:ind w:left="1987" w:hanging="180"/>
      </w:pPr>
    </w:lvl>
    <w:lvl w:ilvl="3" w:tplc="0415000F">
      <w:start w:val="1"/>
      <w:numFmt w:val="decimal"/>
      <w:lvlText w:val="%4."/>
      <w:lvlJc w:val="left"/>
      <w:pPr>
        <w:ind w:left="2707" w:hanging="360"/>
      </w:pPr>
    </w:lvl>
    <w:lvl w:ilvl="4" w:tplc="04150019">
      <w:start w:val="1"/>
      <w:numFmt w:val="lowerLetter"/>
      <w:lvlText w:val="%5."/>
      <w:lvlJc w:val="left"/>
      <w:pPr>
        <w:ind w:left="3427" w:hanging="360"/>
      </w:pPr>
    </w:lvl>
    <w:lvl w:ilvl="5" w:tplc="0415001B">
      <w:start w:val="1"/>
      <w:numFmt w:val="lowerRoman"/>
      <w:lvlText w:val="%6."/>
      <w:lvlJc w:val="right"/>
      <w:pPr>
        <w:ind w:left="4147" w:hanging="180"/>
      </w:pPr>
    </w:lvl>
    <w:lvl w:ilvl="6" w:tplc="0415000F">
      <w:start w:val="1"/>
      <w:numFmt w:val="decimal"/>
      <w:lvlText w:val="%7."/>
      <w:lvlJc w:val="left"/>
      <w:pPr>
        <w:ind w:left="4867" w:hanging="360"/>
      </w:pPr>
    </w:lvl>
    <w:lvl w:ilvl="7" w:tplc="04150019">
      <w:start w:val="1"/>
      <w:numFmt w:val="lowerLetter"/>
      <w:lvlText w:val="%8."/>
      <w:lvlJc w:val="left"/>
      <w:pPr>
        <w:ind w:left="5587" w:hanging="360"/>
      </w:pPr>
    </w:lvl>
    <w:lvl w:ilvl="8" w:tplc="0415001B">
      <w:start w:val="1"/>
      <w:numFmt w:val="lowerRoman"/>
      <w:lvlText w:val="%9."/>
      <w:lvlJc w:val="right"/>
      <w:pPr>
        <w:ind w:left="6307" w:hanging="180"/>
      </w:pPr>
    </w:lvl>
  </w:abstractNum>
  <w:abstractNum w:abstractNumId="12" w15:restartNumberingAfterBreak="0">
    <w:nsid w:val="2A775392"/>
    <w:multiLevelType w:val="hybridMultilevel"/>
    <w:tmpl w:val="9DA2BCA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9F75F6"/>
    <w:multiLevelType w:val="hybridMultilevel"/>
    <w:tmpl w:val="69B2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36C4"/>
    <w:multiLevelType w:val="hybridMultilevel"/>
    <w:tmpl w:val="6D249B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3719"/>
    <w:multiLevelType w:val="hybridMultilevel"/>
    <w:tmpl w:val="EE748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75E9"/>
    <w:multiLevelType w:val="hybridMultilevel"/>
    <w:tmpl w:val="81A4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3F47"/>
    <w:multiLevelType w:val="hybridMultilevel"/>
    <w:tmpl w:val="6F28E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0189"/>
    <w:multiLevelType w:val="hybridMultilevel"/>
    <w:tmpl w:val="0950BEC2"/>
    <w:lvl w:ilvl="0" w:tplc="018815D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920D0"/>
    <w:multiLevelType w:val="hybridMultilevel"/>
    <w:tmpl w:val="E74E31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A1031"/>
    <w:multiLevelType w:val="hybridMultilevel"/>
    <w:tmpl w:val="6E728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902E6"/>
    <w:multiLevelType w:val="hybridMultilevel"/>
    <w:tmpl w:val="8310A072"/>
    <w:lvl w:ilvl="0" w:tplc="5D087BD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904E8"/>
    <w:multiLevelType w:val="hybridMultilevel"/>
    <w:tmpl w:val="CCA2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54805"/>
    <w:multiLevelType w:val="hybridMultilevel"/>
    <w:tmpl w:val="6C70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22DE3"/>
    <w:multiLevelType w:val="hybridMultilevel"/>
    <w:tmpl w:val="3E9C4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71C06"/>
    <w:multiLevelType w:val="hybridMultilevel"/>
    <w:tmpl w:val="7FEE44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5405C"/>
    <w:multiLevelType w:val="hybridMultilevel"/>
    <w:tmpl w:val="6B622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5241C"/>
    <w:multiLevelType w:val="hybridMultilevel"/>
    <w:tmpl w:val="11B24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F00FA"/>
    <w:multiLevelType w:val="hybridMultilevel"/>
    <w:tmpl w:val="6BA2AABC"/>
    <w:lvl w:ilvl="0" w:tplc="CD62D34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5FFD"/>
    <w:multiLevelType w:val="hybridMultilevel"/>
    <w:tmpl w:val="65C0D6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90A1E"/>
    <w:multiLevelType w:val="hybridMultilevel"/>
    <w:tmpl w:val="A9D25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52EF"/>
    <w:multiLevelType w:val="hybridMultilevel"/>
    <w:tmpl w:val="A5C4E5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7A45"/>
    <w:multiLevelType w:val="hybridMultilevel"/>
    <w:tmpl w:val="0640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52F8"/>
    <w:multiLevelType w:val="hybridMultilevel"/>
    <w:tmpl w:val="8CE47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41682"/>
    <w:multiLevelType w:val="hybridMultilevel"/>
    <w:tmpl w:val="B49E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35408"/>
    <w:multiLevelType w:val="hybridMultilevel"/>
    <w:tmpl w:val="E65AB7AE"/>
    <w:lvl w:ilvl="0" w:tplc="E9BC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D729B"/>
    <w:multiLevelType w:val="hybridMultilevel"/>
    <w:tmpl w:val="014E6B16"/>
    <w:lvl w:ilvl="0" w:tplc="C46AA1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C1C29"/>
    <w:multiLevelType w:val="hybridMultilevel"/>
    <w:tmpl w:val="25406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747BD"/>
    <w:multiLevelType w:val="hybridMultilevel"/>
    <w:tmpl w:val="DBF8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815B9"/>
    <w:multiLevelType w:val="hybridMultilevel"/>
    <w:tmpl w:val="63DA31EA"/>
    <w:lvl w:ilvl="0" w:tplc="48904116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DB03E62"/>
    <w:multiLevelType w:val="hybridMultilevel"/>
    <w:tmpl w:val="EF10E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44678"/>
    <w:multiLevelType w:val="hybridMultilevel"/>
    <w:tmpl w:val="449ECA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71889"/>
    <w:multiLevelType w:val="hybridMultilevel"/>
    <w:tmpl w:val="D0980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17F9B"/>
    <w:multiLevelType w:val="hybridMultilevel"/>
    <w:tmpl w:val="85E4E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C64E4"/>
    <w:multiLevelType w:val="hybridMultilevel"/>
    <w:tmpl w:val="B33A6310"/>
    <w:lvl w:ilvl="0" w:tplc="C46AA1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2196C"/>
    <w:multiLevelType w:val="hybridMultilevel"/>
    <w:tmpl w:val="FC40C01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013AB"/>
    <w:multiLevelType w:val="hybridMultilevel"/>
    <w:tmpl w:val="56D82C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60007"/>
    <w:multiLevelType w:val="hybridMultilevel"/>
    <w:tmpl w:val="1788FF02"/>
    <w:lvl w:ilvl="0" w:tplc="9F06574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7657D"/>
    <w:multiLevelType w:val="hybridMultilevel"/>
    <w:tmpl w:val="2BAE4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09100">
    <w:abstractNumId w:val="45"/>
  </w:num>
  <w:num w:numId="2" w16cid:durableId="1704479936">
    <w:abstractNumId w:val="12"/>
  </w:num>
  <w:num w:numId="3" w16cid:durableId="709771358">
    <w:abstractNumId w:val="13"/>
  </w:num>
  <w:num w:numId="4" w16cid:durableId="553005745">
    <w:abstractNumId w:val="36"/>
  </w:num>
  <w:num w:numId="5" w16cid:durableId="1432162795">
    <w:abstractNumId w:val="43"/>
  </w:num>
  <w:num w:numId="6" w16cid:durableId="590823644">
    <w:abstractNumId w:val="44"/>
  </w:num>
  <w:num w:numId="7" w16cid:durableId="755859056">
    <w:abstractNumId w:val="31"/>
  </w:num>
  <w:num w:numId="8" w16cid:durableId="2007397933">
    <w:abstractNumId w:val="1"/>
  </w:num>
  <w:num w:numId="9" w16cid:durableId="1463379039">
    <w:abstractNumId w:val="38"/>
  </w:num>
  <w:num w:numId="10" w16cid:durableId="1245996631">
    <w:abstractNumId w:val="35"/>
  </w:num>
  <w:num w:numId="11" w16cid:durableId="498423432">
    <w:abstractNumId w:val="16"/>
  </w:num>
  <w:num w:numId="12" w16cid:durableId="261694762">
    <w:abstractNumId w:val="24"/>
  </w:num>
  <w:num w:numId="13" w16cid:durableId="1412265813">
    <w:abstractNumId w:val="42"/>
  </w:num>
  <w:num w:numId="14" w16cid:durableId="671954147">
    <w:abstractNumId w:val="33"/>
  </w:num>
  <w:num w:numId="15" w16cid:durableId="1379696175">
    <w:abstractNumId w:val="46"/>
  </w:num>
  <w:num w:numId="16" w16cid:durableId="1266228021">
    <w:abstractNumId w:val="41"/>
  </w:num>
  <w:num w:numId="17" w16cid:durableId="511915809">
    <w:abstractNumId w:val="14"/>
  </w:num>
  <w:num w:numId="18" w16cid:durableId="639847669">
    <w:abstractNumId w:val="29"/>
  </w:num>
  <w:num w:numId="19" w16cid:durableId="489492264">
    <w:abstractNumId w:val="2"/>
  </w:num>
  <w:num w:numId="20" w16cid:durableId="789132852">
    <w:abstractNumId w:val="0"/>
  </w:num>
  <w:num w:numId="21" w16cid:durableId="1289969303">
    <w:abstractNumId w:val="27"/>
  </w:num>
  <w:num w:numId="22" w16cid:durableId="1005207541">
    <w:abstractNumId w:val="37"/>
  </w:num>
  <w:num w:numId="23" w16cid:durableId="1381395213">
    <w:abstractNumId w:val="6"/>
  </w:num>
  <w:num w:numId="24" w16cid:durableId="394664150">
    <w:abstractNumId w:val="15"/>
  </w:num>
  <w:num w:numId="25" w16cid:durableId="214900991">
    <w:abstractNumId w:val="19"/>
  </w:num>
  <w:num w:numId="26" w16cid:durableId="264768490">
    <w:abstractNumId w:val="9"/>
  </w:num>
  <w:num w:numId="27" w16cid:durableId="604001537">
    <w:abstractNumId w:val="17"/>
  </w:num>
  <w:num w:numId="28" w16cid:durableId="400829608">
    <w:abstractNumId w:val="48"/>
  </w:num>
  <w:num w:numId="29" w16cid:durableId="1396857280">
    <w:abstractNumId w:val="30"/>
  </w:num>
  <w:num w:numId="30" w16cid:durableId="15810893">
    <w:abstractNumId w:val="4"/>
  </w:num>
  <w:num w:numId="31" w16cid:durableId="1693535850">
    <w:abstractNumId w:val="25"/>
  </w:num>
  <w:num w:numId="32" w16cid:durableId="399256034">
    <w:abstractNumId w:val="40"/>
  </w:num>
  <w:num w:numId="33" w16cid:durableId="1290015273">
    <w:abstractNumId w:val="23"/>
  </w:num>
  <w:num w:numId="34" w16cid:durableId="839085215">
    <w:abstractNumId w:val="3"/>
  </w:num>
  <w:num w:numId="35" w16cid:durableId="633757919">
    <w:abstractNumId w:val="8"/>
  </w:num>
  <w:num w:numId="36" w16cid:durableId="47999940">
    <w:abstractNumId w:val="28"/>
  </w:num>
  <w:num w:numId="37" w16cid:durableId="18314829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90140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437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3784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72831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874781">
    <w:abstractNumId w:val="34"/>
  </w:num>
  <w:num w:numId="43" w16cid:durableId="1416055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23032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0428932">
    <w:abstractNumId w:val="18"/>
  </w:num>
  <w:num w:numId="46" w16cid:durableId="687485198">
    <w:abstractNumId w:val="47"/>
  </w:num>
  <w:num w:numId="47" w16cid:durableId="1593200726">
    <w:abstractNumId w:val="21"/>
  </w:num>
  <w:num w:numId="48" w16cid:durableId="2138137867">
    <w:abstractNumId w:val="7"/>
  </w:num>
  <w:num w:numId="49" w16cid:durableId="117391342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9F"/>
    <w:rsid w:val="00033614"/>
    <w:rsid w:val="00085DE0"/>
    <w:rsid w:val="000B5304"/>
    <w:rsid w:val="000E44EE"/>
    <w:rsid w:val="001160E2"/>
    <w:rsid w:val="00161148"/>
    <w:rsid w:val="001D7AA9"/>
    <w:rsid w:val="001E3D28"/>
    <w:rsid w:val="001F7D02"/>
    <w:rsid w:val="002B356D"/>
    <w:rsid w:val="002C20D9"/>
    <w:rsid w:val="002C2530"/>
    <w:rsid w:val="00312649"/>
    <w:rsid w:val="00365402"/>
    <w:rsid w:val="00385821"/>
    <w:rsid w:val="003A3614"/>
    <w:rsid w:val="003B1D93"/>
    <w:rsid w:val="003B4AE5"/>
    <w:rsid w:val="003C5BA7"/>
    <w:rsid w:val="003E0121"/>
    <w:rsid w:val="00485F0D"/>
    <w:rsid w:val="004A41F7"/>
    <w:rsid w:val="0057242C"/>
    <w:rsid w:val="005D12E3"/>
    <w:rsid w:val="005D5CB1"/>
    <w:rsid w:val="005F0CF4"/>
    <w:rsid w:val="00624763"/>
    <w:rsid w:val="006519D0"/>
    <w:rsid w:val="00662A59"/>
    <w:rsid w:val="006915F5"/>
    <w:rsid w:val="00693B78"/>
    <w:rsid w:val="006F649F"/>
    <w:rsid w:val="007163C9"/>
    <w:rsid w:val="0072666C"/>
    <w:rsid w:val="00782358"/>
    <w:rsid w:val="007C6E3A"/>
    <w:rsid w:val="007F393F"/>
    <w:rsid w:val="007F7678"/>
    <w:rsid w:val="00814C57"/>
    <w:rsid w:val="008243D5"/>
    <w:rsid w:val="008D0177"/>
    <w:rsid w:val="008E4BFD"/>
    <w:rsid w:val="008F6F1A"/>
    <w:rsid w:val="009059E7"/>
    <w:rsid w:val="009A5115"/>
    <w:rsid w:val="00A117D7"/>
    <w:rsid w:val="00A16760"/>
    <w:rsid w:val="00A5081F"/>
    <w:rsid w:val="00AA5D79"/>
    <w:rsid w:val="00AD298D"/>
    <w:rsid w:val="00BC5AD7"/>
    <w:rsid w:val="00BD6B37"/>
    <w:rsid w:val="00C110C5"/>
    <w:rsid w:val="00C26A0F"/>
    <w:rsid w:val="00C6099A"/>
    <w:rsid w:val="00C74391"/>
    <w:rsid w:val="00C8279A"/>
    <w:rsid w:val="00C9719F"/>
    <w:rsid w:val="00CA68C2"/>
    <w:rsid w:val="00D02634"/>
    <w:rsid w:val="00D42E72"/>
    <w:rsid w:val="00D57D46"/>
    <w:rsid w:val="00DD0C73"/>
    <w:rsid w:val="00DF13B0"/>
    <w:rsid w:val="00DF25BA"/>
    <w:rsid w:val="00E10D30"/>
    <w:rsid w:val="00E475A1"/>
    <w:rsid w:val="00E54170"/>
    <w:rsid w:val="00E825AA"/>
    <w:rsid w:val="00F63999"/>
    <w:rsid w:val="00FD340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9F39"/>
  <w15:chartTrackingRefBased/>
  <w15:docId w15:val="{252080DD-BE3B-4BF3-A99D-EBA2984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9F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719F"/>
    <w:pPr>
      <w:keepNext/>
      <w:keepLines/>
      <w:pBdr>
        <w:bottom w:val="double" w:sz="4" w:space="1" w:color="auto"/>
      </w:pBdr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19F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1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1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71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971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9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719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719F"/>
    <w:rPr>
      <w:rFonts w:ascii="Times New Roman" w:eastAsiaTheme="majorEastAsia" w:hAnsi="Times New Roman" w:cstheme="majorBidi"/>
      <w:sz w:val="26"/>
      <w:szCs w:val="26"/>
    </w:rPr>
  </w:style>
  <w:style w:type="paragraph" w:styleId="Bezodstpw">
    <w:name w:val="No Spacing"/>
    <w:link w:val="BezodstpwZnak"/>
    <w:uiPriority w:val="1"/>
    <w:qFormat/>
    <w:rsid w:val="00C9719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719F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2C2530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915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6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2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63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F76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7D7"/>
    <w:rPr>
      <w:rFonts w:ascii="Segoe UI" w:hAnsi="Segoe UI" w:cs="Segoe UI"/>
      <w:sz w:val="18"/>
      <w:szCs w:val="18"/>
    </w:rPr>
  </w:style>
  <w:style w:type="paragraph" w:customStyle="1" w:styleId="articlebodyblock">
    <w:name w:val="articlebodyblock"/>
    <w:basedOn w:val="Normalny"/>
    <w:rsid w:val="000B530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365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E339-3339-41B7-8F27-7418B87F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Profilaktyki 
i Rozwiązywania Problemów Alkoholowych oraz Przeciwdziałania Narkomanii 
w Gminie Suchedniów
na lata 2023-2026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Profilaktyki 
i Rozwiązywania Problemów Alkoholowych oraz Przeciwdziałania Narkomanii 
w Gminie Suchedniów
na lata 2023-2026</dc:title>
  <dc:subject/>
  <dc:creator>Jagoda Chmielewska</dc:creator>
  <cp:keywords/>
  <dc:description/>
  <cp:lastModifiedBy>KAROLINA DŁUGOSZ</cp:lastModifiedBy>
  <cp:revision>2</cp:revision>
  <cp:lastPrinted>2024-05-09T10:16:00Z</cp:lastPrinted>
  <dcterms:created xsi:type="dcterms:W3CDTF">2024-05-09T10:20:00Z</dcterms:created>
  <dcterms:modified xsi:type="dcterms:W3CDTF">2024-05-09T10:20:00Z</dcterms:modified>
</cp:coreProperties>
</file>