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8F585" w14:textId="7E0FE1C7" w:rsidR="004B06E2" w:rsidRPr="00B92A0E" w:rsidRDefault="004B06E2" w:rsidP="005A64F2">
      <w:pPr>
        <w:spacing w:after="0" w:line="276" w:lineRule="auto"/>
        <w:jc w:val="center"/>
        <w:rPr>
          <w:rFonts w:cstheme="minorHAnsi"/>
          <w:b/>
          <w:bCs/>
        </w:rPr>
      </w:pPr>
      <w:bookmarkStart w:id="0" w:name="_Hlk182904260"/>
      <w:r w:rsidRPr="00B92A0E">
        <w:rPr>
          <w:rFonts w:cstheme="minorHAnsi"/>
          <w:b/>
          <w:bCs/>
        </w:rPr>
        <w:t>Zarządzenie Nr 0050</w:t>
      </w:r>
      <w:r w:rsidR="008F46FE">
        <w:rPr>
          <w:rFonts w:cstheme="minorHAnsi"/>
          <w:b/>
          <w:bCs/>
        </w:rPr>
        <w:t>.139.</w:t>
      </w:r>
      <w:r w:rsidRPr="00B92A0E">
        <w:rPr>
          <w:rFonts w:cstheme="minorHAnsi"/>
          <w:b/>
          <w:bCs/>
        </w:rPr>
        <w:t>2024</w:t>
      </w:r>
    </w:p>
    <w:p w14:paraId="028FCE41" w14:textId="0FE38E17" w:rsidR="004B06E2" w:rsidRPr="00B92A0E" w:rsidRDefault="004B06E2" w:rsidP="005A64F2">
      <w:pPr>
        <w:spacing w:after="0" w:line="276" w:lineRule="auto"/>
        <w:jc w:val="center"/>
        <w:rPr>
          <w:rFonts w:cstheme="minorHAnsi"/>
          <w:b/>
          <w:bCs/>
        </w:rPr>
      </w:pPr>
      <w:r w:rsidRPr="00B92A0E">
        <w:rPr>
          <w:rFonts w:cstheme="minorHAnsi"/>
          <w:b/>
          <w:bCs/>
        </w:rPr>
        <w:t>Burmistrza Miasta i Gminy Suchedn</w:t>
      </w:r>
      <w:r w:rsidR="00BA4A2B" w:rsidRPr="00B92A0E">
        <w:rPr>
          <w:rFonts w:cstheme="minorHAnsi"/>
          <w:b/>
          <w:bCs/>
        </w:rPr>
        <w:t>iów</w:t>
      </w:r>
    </w:p>
    <w:p w14:paraId="61E84C68" w14:textId="4EA38091" w:rsidR="004B06E2" w:rsidRPr="00B92A0E" w:rsidRDefault="004B06E2" w:rsidP="005A64F2">
      <w:pPr>
        <w:spacing w:after="0" w:line="276" w:lineRule="auto"/>
        <w:jc w:val="center"/>
        <w:rPr>
          <w:rFonts w:cstheme="minorHAnsi"/>
          <w:b/>
          <w:bCs/>
        </w:rPr>
      </w:pPr>
      <w:r w:rsidRPr="00B92A0E">
        <w:rPr>
          <w:rFonts w:cstheme="minorHAnsi"/>
          <w:b/>
          <w:bCs/>
        </w:rPr>
        <w:t xml:space="preserve">z dnia </w:t>
      </w:r>
      <w:r w:rsidR="00B92A0E" w:rsidRPr="00B92A0E">
        <w:rPr>
          <w:rFonts w:cstheme="minorHAnsi"/>
          <w:b/>
          <w:bCs/>
        </w:rPr>
        <w:t>1</w:t>
      </w:r>
      <w:r w:rsidR="00B92A0E">
        <w:rPr>
          <w:rFonts w:cstheme="minorHAnsi"/>
          <w:b/>
          <w:bCs/>
        </w:rPr>
        <w:t>7</w:t>
      </w:r>
      <w:r w:rsidRPr="00B92A0E">
        <w:rPr>
          <w:rFonts w:cstheme="minorHAnsi"/>
          <w:b/>
          <w:bCs/>
        </w:rPr>
        <w:t xml:space="preserve"> </w:t>
      </w:r>
      <w:r w:rsidR="00B92A0E" w:rsidRPr="00B92A0E">
        <w:rPr>
          <w:rFonts w:cstheme="minorHAnsi"/>
          <w:b/>
          <w:bCs/>
        </w:rPr>
        <w:t xml:space="preserve">grudnia </w:t>
      </w:r>
      <w:r w:rsidRPr="00B92A0E">
        <w:rPr>
          <w:rFonts w:cstheme="minorHAnsi"/>
          <w:b/>
          <w:bCs/>
        </w:rPr>
        <w:t>2024 r.</w:t>
      </w:r>
    </w:p>
    <w:bookmarkEnd w:id="0"/>
    <w:p w14:paraId="461E5E27" w14:textId="77777777" w:rsidR="004B06E2" w:rsidRPr="00B92A0E" w:rsidRDefault="004B06E2" w:rsidP="005A64F2">
      <w:pPr>
        <w:spacing w:after="0" w:line="276" w:lineRule="auto"/>
        <w:jc w:val="center"/>
        <w:rPr>
          <w:rFonts w:cstheme="minorHAnsi"/>
          <w:b/>
          <w:bCs/>
        </w:rPr>
      </w:pPr>
    </w:p>
    <w:p w14:paraId="278BB65D" w14:textId="13FE94B1" w:rsidR="00B92A0E" w:rsidRPr="00B92A0E" w:rsidRDefault="00B92A0E" w:rsidP="00B92A0E">
      <w:pPr>
        <w:spacing w:after="0" w:line="276" w:lineRule="auto"/>
        <w:jc w:val="center"/>
        <w:rPr>
          <w:rFonts w:cstheme="minorHAnsi"/>
        </w:rPr>
      </w:pPr>
      <w:r w:rsidRPr="00B92A0E">
        <w:rPr>
          <w:rFonts w:cstheme="minorHAnsi"/>
          <w:b/>
          <w:bCs/>
        </w:rPr>
        <w:t xml:space="preserve">w sprawie skrócenia czasu pracy pracowników Urzędu </w:t>
      </w:r>
      <w:r w:rsidRPr="00B92A0E">
        <w:rPr>
          <w:rFonts w:cstheme="minorHAnsi"/>
          <w:b/>
          <w:bCs/>
        </w:rPr>
        <w:t xml:space="preserve">Miasta i Gminy w </w:t>
      </w:r>
      <w:r w:rsidRPr="00B92A0E">
        <w:rPr>
          <w:rFonts w:cstheme="minorHAnsi"/>
          <w:b/>
          <w:bCs/>
        </w:rPr>
        <w:t xml:space="preserve"> </w:t>
      </w:r>
      <w:r w:rsidRPr="00B92A0E">
        <w:rPr>
          <w:rFonts w:cstheme="minorHAnsi"/>
          <w:b/>
          <w:bCs/>
        </w:rPr>
        <w:t xml:space="preserve">Suchedniowie </w:t>
      </w:r>
      <w:r w:rsidRPr="00B92A0E">
        <w:rPr>
          <w:rFonts w:cstheme="minorHAnsi"/>
          <w:b/>
          <w:bCs/>
        </w:rPr>
        <w:t>w</w:t>
      </w:r>
      <w:r w:rsidRPr="00B92A0E">
        <w:rPr>
          <w:rFonts w:cstheme="minorHAnsi"/>
          <w:b/>
          <w:bCs/>
        </w:rPr>
        <w:t> </w:t>
      </w:r>
      <w:r w:rsidRPr="00B92A0E">
        <w:rPr>
          <w:rFonts w:cstheme="minorHAnsi"/>
          <w:b/>
          <w:bCs/>
        </w:rPr>
        <w:t>dniach 24</w:t>
      </w:r>
      <w:r w:rsidR="00456AFC">
        <w:rPr>
          <w:rFonts w:cstheme="minorHAnsi"/>
          <w:b/>
          <w:bCs/>
        </w:rPr>
        <w:t> </w:t>
      </w:r>
      <w:r w:rsidRPr="00B92A0E">
        <w:rPr>
          <w:rFonts w:cstheme="minorHAnsi"/>
          <w:b/>
          <w:bCs/>
        </w:rPr>
        <w:t xml:space="preserve">grudnia 2024 roku </w:t>
      </w:r>
      <w:r w:rsidR="00456AFC">
        <w:rPr>
          <w:rFonts w:cstheme="minorHAnsi"/>
          <w:b/>
          <w:bCs/>
        </w:rPr>
        <w:t>oraz</w:t>
      </w:r>
      <w:r w:rsidRPr="00B92A0E">
        <w:rPr>
          <w:rFonts w:cstheme="minorHAnsi"/>
          <w:b/>
          <w:bCs/>
        </w:rPr>
        <w:t xml:space="preserve"> 31 grudnia 2024 roku</w:t>
      </w:r>
      <w:r w:rsidR="00456AFC">
        <w:rPr>
          <w:rFonts w:cstheme="minorHAnsi"/>
          <w:b/>
          <w:bCs/>
        </w:rPr>
        <w:t>.</w:t>
      </w:r>
    </w:p>
    <w:p w14:paraId="27C825D9" w14:textId="4C9510B6" w:rsidR="004B06E2" w:rsidRPr="00B92A0E" w:rsidRDefault="004B06E2" w:rsidP="005A64F2">
      <w:pPr>
        <w:spacing w:after="0" w:line="276" w:lineRule="auto"/>
        <w:rPr>
          <w:rFonts w:cstheme="minorHAnsi"/>
        </w:rPr>
      </w:pPr>
    </w:p>
    <w:p w14:paraId="256E32F9" w14:textId="77777777" w:rsidR="00B92A0E" w:rsidRPr="00B92A0E" w:rsidRDefault="004B06E2" w:rsidP="00B92A0E">
      <w:pPr>
        <w:spacing w:after="0" w:line="276" w:lineRule="auto"/>
        <w:jc w:val="both"/>
        <w:rPr>
          <w:rFonts w:cstheme="minorHAnsi"/>
        </w:rPr>
      </w:pPr>
      <w:r w:rsidRPr="00B92A0E">
        <w:rPr>
          <w:rFonts w:cstheme="minorHAnsi"/>
        </w:rPr>
        <w:t xml:space="preserve">Na podstawie art. 33 ust. 3 ustawy z dnia 8 marca 1990 r. o samorządzie gminnym (t. j. Dz. U. z 2024 r. </w:t>
      </w:r>
    </w:p>
    <w:p w14:paraId="473F93C7" w14:textId="5CF4062B" w:rsidR="00B92A0E" w:rsidRPr="00B92A0E" w:rsidRDefault="00B92A0E" w:rsidP="00B92A0E">
      <w:pPr>
        <w:spacing w:after="0" w:line="276" w:lineRule="auto"/>
        <w:jc w:val="both"/>
        <w:rPr>
          <w:rFonts w:cstheme="minorHAnsi"/>
        </w:rPr>
      </w:pPr>
      <w:r w:rsidRPr="00B92A0E">
        <w:rPr>
          <w:rFonts w:cstheme="minorHAnsi"/>
        </w:rPr>
        <w:t xml:space="preserve"> ustawy z dnia 8 marca 1990 r. o samorządzie gminnym (t.j.: Dz.U. z 2024 r. poz. 1465 ze zm.) zarządza się, co następuje: </w:t>
      </w:r>
    </w:p>
    <w:p w14:paraId="6F405365" w14:textId="11CC3BA9" w:rsidR="00B92A0E" w:rsidRPr="00B92A0E" w:rsidRDefault="00B92A0E" w:rsidP="00B92A0E">
      <w:pPr>
        <w:spacing w:after="0" w:line="276" w:lineRule="auto"/>
        <w:jc w:val="center"/>
        <w:rPr>
          <w:rFonts w:cstheme="minorHAnsi"/>
          <w:b/>
          <w:bCs/>
        </w:rPr>
      </w:pPr>
      <w:r w:rsidRPr="00B92A0E">
        <w:rPr>
          <w:rFonts w:cstheme="minorHAnsi"/>
          <w:b/>
          <w:bCs/>
        </w:rPr>
        <w:t>§ 1.</w:t>
      </w:r>
    </w:p>
    <w:p w14:paraId="6D150E42" w14:textId="2A9E45EE" w:rsidR="00B92A0E" w:rsidRPr="00B92A0E" w:rsidRDefault="00B92A0E" w:rsidP="00B92A0E">
      <w:pPr>
        <w:spacing w:after="0" w:line="276" w:lineRule="auto"/>
        <w:jc w:val="both"/>
        <w:rPr>
          <w:rFonts w:cstheme="minorHAnsi"/>
        </w:rPr>
      </w:pPr>
      <w:r w:rsidRPr="00B92A0E">
        <w:rPr>
          <w:rFonts w:cstheme="minorHAnsi"/>
        </w:rPr>
        <w:t xml:space="preserve">1. Dla pracowników Urzędu </w:t>
      </w:r>
      <w:r w:rsidRPr="00B92A0E">
        <w:rPr>
          <w:rFonts w:cstheme="minorHAnsi"/>
        </w:rPr>
        <w:t>Miasta i Gminy w Suchedniowie</w:t>
      </w:r>
      <w:r w:rsidRPr="00B92A0E">
        <w:rPr>
          <w:rFonts w:cstheme="minorHAnsi"/>
        </w:rPr>
        <w:t xml:space="preserve">, ustala się skrócony czas pracy - od godz. 7.30 do godz. </w:t>
      </w:r>
      <w:r w:rsidRPr="00B92A0E">
        <w:rPr>
          <w:rFonts w:cstheme="minorHAnsi"/>
        </w:rPr>
        <w:t>12:30</w:t>
      </w:r>
      <w:r w:rsidRPr="00B92A0E">
        <w:rPr>
          <w:rFonts w:cstheme="minorHAnsi"/>
        </w:rPr>
        <w:t xml:space="preserve"> – w Wigilię Bożego Narodzenia, tj. we wtorek 24 grudnia 2024 r. oraz w Sylwestra, tj. we wtorek 31 grudnia 2024 r. bez obowiązku odpracowania, z zachowaniem prawa do wynagrodzenia. </w:t>
      </w:r>
    </w:p>
    <w:p w14:paraId="5BD0F96E" w14:textId="42DE88FC" w:rsidR="00B92A0E" w:rsidRPr="00B92A0E" w:rsidRDefault="00B92A0E" w:rsidP="00B92A0E">
      <w:pPr>
        <w:spacing w:after="0" w:line="276" w:lineRule="auto"/>
        <w:jc w:val="both"/>
        <w:rPr>
          <w:rFonts w:cstheme="minorHAnsi"/>
        </w:rPr>
      </w:pPr>
      <w:r w:rsidRPr="00B92A0E">
        <w:rPr>
          <w:rFonts w:cstheme="minorHAnsi"/>
        </w:rPr>
        <w:t xml:space="preserve">2. Urząd </w:t>
      </w:r>
      <w:r w:rsidRPr="00B92A0E">
        <w:rPr>
          <w:rFonts w:cstheme="minorHAnsi"/>
        </w:rPr>
        <w:t>Miasta i Gminy w Suchedniowie</w:t>
      </w:r>
      <w:r w:rsidRPr="00B92A0E">
        <w:rPr>
          <w:rFonts w:cstheme="minorHAnsi"/>
        </w:rPr>
        <w:t xml:space="preserve"> w dniach 24 grudnia 2024 roku i 31 grudnia 2024 roku będzie czynny od godz. 7:30 do godz. 1</w:t>
      </w:r>
      <w:r w:rsidRPr="00B92A0E">
        <w:rPr>
          <w:rFonts w:cstheme="minorHAnsi"/>
        </w:rPr>
        <w:t>2</w:t>
      </w:r>
      <w:r w:rsidRPr="00B92A0E">
        <w:rPr>
          <w:rFonts w:cstheme="minorHAnsi"/>
        </w:rPr>
        <w:t>:</w:t>
      </w:r>
      <w:r w:rsidRPr="00B92A0E">
        <w:rPr>
          <w:rFonts w:cstheme="minorHAnsi"/>
        </w:rPr>
        <w:t>3</w:t>
      </w:r>
      <w:r w:rsidRPr="00B92A0E">
        <w:rPr>
          <w:rFonts w:cstheme="minorHAnsi"/>
        </w:rPr>
        <w:t xml:space="preserve">0. </w:t>
      </w:r>
    </w:p>
    <w:p w14:paraId="434694A1" w14:textId="77777777" w:rsidR="00B92A0E" w:rsidRPr="00B92A0E" w:rsidRDefault="00B92A0E" w:rsidP="00B92A0E">
      <w:pPr>
        <w:spacing w:after="0" w:line="276" w:lineRule="auto"/>
        <w:jc w:val="both"/>
        <w:rPr>
          <w:rFonts w:cstheme="minorHAnsi"/>
        </w:rPr>
      </w:pPr>
    </w:p>
    <w:p w14:paraId="4C5E44B1" w14:textId="577E07DA" w:rsidR="00B92A0E" w:rsidRPr="00B92A0E" w:rsidRDefault="00B92A0E" w:rsidP="00B92A0E">
      <w:pPr>
        <w:spacing w:after="0" w:line="276" w:lineRule="auto"/>
        <w:jc w:val="center"/>
        <w:rPr>
          <w:rFonts w:cstheme="minorHAnsi"/>
          <w:b/>
          <w:bCs/>
        </w:rPr>
      </w:pPr>
      <w:r w:rsidRPr="00B92A0E">
        <w:rPr>
          <w:rFonts w:cstheme="minorHAnsi"/>
          <w:b/>
          <w:bCs/>
        </w:rPr>
        <w:t>§ 2.</w:t>
      </w:r>
    </w:p>
    <w:p w14:paraId="56932F93" w14:textId="4B56A202" w:rsidR="00B92A0E" w:rsidRPr="00B92A0E" w:rsidRDefault="00B92A0E" w:rsidP="00B92A0E">
      <w:pPr>
        <w:spacing w:after="0" w:line="276" w:lineRule="auto"/>
        <w:jc w:val="both"/>
        <w:rPr>
          <w:rFonts w:cstheme="minorHAnsi"/>
        </w:rPr>
      </w:pPr>
      <w:r w:rsidRPr="00B92A0E">
        <w:rPr>
          <w:rFonts w:cstheme="minorHAnsi"/>
        </w:rPr>
        <w:t xml:space="preserve">Wykonanie zarządzenia powierza się Sekretarzowi </w:t>
      </w:r>
      <w:r w:rsidRPr="00B92A0E">
        <w:rPr>
          <w:rFonts w:cstheme="minorHAnsi"/>
        </w:rPr>
        <w:t>Miasta i Gminy Suchedniów.</w:t>
      </w:r>
    </w:p>
    <w:p w14:paraId="7AFDC9BF" w14:textId="5F4EB3C6" w:rsidR="00B92A0E" w:rsidRPr="00B92A0E" w:rsidRDefault="00B92A0E" w:rsidP="00B92A0E">
      <w:pPr>
        <w:spacing w:after="0" w:line="276" w:lineRule="auto"/>
        <w:jc w:val="both"/>
        <w:rPr>
          <w:rFonts w:cstheme="minorHAnsi"/>
        </w:rPr>
      </w:pPr>
    </w:p>
    <w:p w14:paraId="489F0CF5" w14:textId="18C0F430" w:rsidR="00B92A0E" w:rsidRPr="00B92A0E" w:rsidRDefault="00B92A0E" w:rsidP="00B92A0E">
      <w:pPr>
        <w:spacing w:after="0" w:line="276" w:lineRule="auto"/>
        <w:jc w:val="center"/>
        <w:rPr>
          <w:rFonts w:cstheme="minorHAnsi"/>
          <w:b/>
          <w:bCs/>
        </w:rPr>
      </w:pPr>
      <w:r w:rsidRPr="00B92A0E">
        <w:rPr>
          <w:rFonts w:cstheme="minorHAnsi"/>
          <w:b/>
          <w:bCs/>
        </w:rPr>
        <w:t>§ 3.</w:t>
      </w:r>
    </w:p>
    <w:p w14:paraId="570C016B" w14:textId="57625275" w:rsidR="004B06E2" w:rsidRPr="00B92A0E" w:rsidRDefault="00B92A0E" w:rsidP="00B92A0E">
      <w:pPr>
        <w:spacing w:after="0" w:line="276" w:lineRule="auto"/>
        <w:jc w:val="both"/>
        <w:rPr>
          <w:rFonts w:cstheme="minorHAnsi"/>
        </w:rPr>
      </w:pPr>
      <w:r w:rsidRPr="00B92A0E">
        <w:rPr>
          <w:rFonts w:cstheme="minorHAnsi"/>
        </w:rPr>
        <w:t xml:space="preserve">Zarządzenie wchodzi w życie z dniem podpisania i podlega publikacji w Biuletynie Informacji Publicznej oraz na stronie internetowej Gminy </w:t>
      </w:r>
      <w:r w:rsidRPr="00B92A0E">
        <w:rPr>
          <w:rFonts w:cstheme="minorHAnsi"/>
        </w:rPr>
        <w:t>Suchedniów.</w:t>
      </w:r>
    </w:p>
    <w:p w14:paraId="3A341F7D" w14:textId="77777777" w:rsidR="005A64F2" w:rsidRPr="00B92A0E" w:rsidRDefault="005A64F2" w:rsidP="005A64F2">
      <w:pPr>
        <w:spacing w:after="0" w:line="276" w:lineRule="auto"/>
        <w:jc w:val="center"/>
        <w:rPr>
          <w:rFonts w:cstheme="minorHAnsi"/>
        </w:rPr>
      </w:pPr>
    </w:p>
    <w:p w14:paraId="11BD3690" w14:textId="77777777" w:rsidR="004B06E2" w:rsidRPr="00B92A0E" w:rsidRDefault="004B06E2" w:rsidP="005A64F2">
      <w:pPr>
        <w:spacing w:after="0" w:line="276" w:lineRule="auto"/>
        <w:ind w:left="5954"/>
        <w:jc w:val="center"/>
        <w:rPr>
          <w:rFonts w:cstheme="minorHAnsi"/>
        </w:rPr>
      </w:pPr>
    </w:p>
    <w:p w14:paraId="7573C99B" w14:textId="77777777" w:rsidR="004B06E2" w:rsidRPr="00B92A0E" w:rsidRDefault="004B06E2" w:rsidP="005A64F2">
      <w:pPr>
        <w:spacing w:after="0" w:line="276" w:lineRule="auto"/>
        <w:ind w:left="5954"/>
        <w:jc w:val="center"/>
        <w:rPr>
          <w:rFonts w:cstheme="minorHAnsi"/>
        </w:rPr>
      </w:pPr>
    </w:p>
    <w:p w14:paraId="1832C8D3" w14:textId="22E2E4E4" w:rsidR="004B06E2" w:rsidRPr="00B92A0E" w:rsidRDefault="004B06E2" w:rsidP="005A64F2">
      <w:pPr>
        <w:spacing w:after="0" w:line="276" w:lineRule="auto"/>
        <w:ind w:left="5954"/>
        <w:jc w:val="center"/>
        <w:rPr>
          <w:rFonts w:cstheme="minorHAnsi"/>
        </w:rPr>
      </w:pPr>
      <w:bookmarkStart w:id="1" w:name="_Hlk182904175"/>
      <w:r w:rsidRPr="00B92A0E">
        <w:rPr>
          <w:rFonts w:cstheme="minorHAnsi"/>
        </w:rPr>
        <w:t>Burmistrz Miasta i Gminy</w:t>
      </w:r>
    </w:p>
    <w:p w14:paraId="6F4EF4A8" w14:textId="77777777" w:rsidR="004B06E2" w:rsidRPr="00B92A0E" w:rsidRDefault="004B06E2" w:rsidP="005A64F2">
      <w:pPr>
        <w:spacing w:after="0" w:line="276" w:lineRule="auto"/>
        <w:ind w:left="5954"/>
        <w:jc w:val="center"/>
        <w:rPr>
          <w:rFonts w:cstheme="minorHAnsi"/>
        </w:rPr>
      </w:pPr>
      <w:r w:rsidRPr="00B92A0E">
        <w:rPr>
          <w:rFonts w:cstheme="minorHAnsi"/>
        </w:rPr>
        <w:t>/-/ Dariusz Miernik</w:t>
      </w:r>
    </w:p>
    <w:bookmarkEnd w:id="1"/>
    <w:p w14:paraId="4EE2A56B" w14:textId="6B4676B3" w:rsidR="00D2273D" w:rsidRPr="00B92A0E" w:rsidRDefault="00D2273D" w:rsidP="005A64F2">
      <w:pPr>
        <w:spacing w:after="0" w:line="276" w:lineRule="auto"/>
        <w:rPr>
          <w:rFonts w:cstheme="minorHAnsi"/>
        </w:rPr>
      </w:pPr>
    </w:p>
    <w:sectPr w:rsidR="00D2273D" w:rsidRPr="00B92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758DD"/>
    <w:multiLevelType w:val="hybridMultilevel"/>
    <w:tmpl w:val="B2D292A2"/>
    <w:lvl w:ilvl="0" w:tplc="B0203E32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color w:val="auto"/>
      </w:rPr>
    </w:lvl>
    <w:lvl w:ilvl="1" w:tplc="0415000D">
      <w:start w:val="1"/>
      <w:numFmt w:val="bullet"/>
      <w:lvlText w:val=""/>
      <w:lvlJc w:val="left"/>
      <w:pPr>
        <w:tabs>
          <w:tab w:val="num" w:pos="1247"/>
        </w:tabs>
        <w:ind w:left="1247" w:hanging="510"/>
      </w:pPr>
      <w:rPr>
        <w:rFonts w:ascii="Wingdings" w:hAnsi="Wingdings" w:hint="default"/>
      </w:rPr>
    </w:lvl>
    <w:lvl w:ilvl="2" w:tplc="D8C20B92">
      <w:start w:val="1"/>
      <w:numFmt w:val="decimal"/>
      <w:lvlText w:val="%3)"/>
      <w:lvlJc w:val="left"/>
      <w:pPr>
        <w:tabs>
          <w:tab w:val="num" w:pos="964"/>
        </w:tabs>
        <w:ind w:left="964" w:hanging="397"/>
      </w:pPr>
      <w:rPr>
        <w:rFonts w:ascii="Times New Roman" w:eastAsia="Calibri" w:hAnsi="Times New Roman" w:cs="Times New Roman"/>
        <w:b w:val="0"/>
        <w:i w:val="0"/>
        <w:sz w:val="22"/>
        <w:szCs w:val="22"/>
      </w:rPr>
    </w:lvl>
    <w:lvl w:ilvl="3" w:tplc="1F3EFB2E">
      <w:start w:val="4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 w:tplc="0EECBB98">
      <w:start w:val="1"/>
      <w:numFmt w:val="decimal"/>
      <w:lvlText w:val="%5)"/>
      <w:lvlJc w:val="left"/>
      <w:pPr>
        <w:ind w:left="644" w:hanging="360"/>
      </w:pPr>
      <w:rPr>
        <w:b w:val="0"/>
        <w:bCs/>
        <w:color w:val="auto"/>
      </w:rPr>
    </w:lvl>
    <w:lvl w:ilvl="5" w:tplc="7E144512">
      <w:start w:val="1"/>
      <w:numFmt w:val="lowerLetter"/>
      <w:lvlText w:val="%6)"/>
      <w:lvlJc w:val="left"/>
      <w:pPr>
        <w:ind w:left="4680" w:hanging="360"/>
      </w:p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157366"/>
    <w:multiLevelType w:val="hybridMultilevel"/>
    <w:tmpl w:val="5A26C526"/>
    <w:lvl w:ilvl="0" w:tplc="82B273F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467FA0"/>
    <w:multiLevelType w:val="hybridMultilevel"/>
    <w:tmpl w:val="A8A8DDF4"/>
    <w:lvl w:ilvl="0" w:tplc="777EAE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1D0D2B"/>
    <w:multiLevelType w:val="hybridMultilevel"/>
    <w:tmpl w:val="B9B85912"/>
    <w:lvl w:ilvl="0" w:tplc="AC327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A1985"/>
    <w:multiLevelType w:val="hybridMultilevel"/>
    <w:tmpl w:val="5F5E13BC"/>
    <w:lvl w:ilvl="0" w:tplc="54D8679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2661866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3063376">
    <w:abstractNumId w:val="0"/>
  </w:num>
  <w:num w:numId="3" w16cid:durableId="2872494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1222102">
    <w:abstractNumId w:val="1"/>
  </w:num>
  <w:num w:numId="5" w16cid:durableId="1269001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FB"/>
    <w:rsid w:val="000F5E10"/>
    <w:rsid w:val="001B5F7C"/>
    <w:rsid w:val="0020624B"/>
    <w:rsid w:val="00456AFC"/>
    <w:rsid w:val="004809AC"/>
    <w:rsid w:val="004B06E2"/>
    <w:rsid w:val="005A64F2"/>
    <w:rsid w:val="008C156B"/>
    <w:rsid w:val="008F46FE"/>
    <w:rsid w:val="009254FB"/>
    <w:rsid w:val="00A01FB1"/>
    <w:rsid w:val="00A329B0"/>
    <w:rsid w:val="00B26471"/>
    <w:rsid w:val="00B92A0E"/>
    <w:rsid w:val="00BA4A2B"/>
    <w:rsid w:val="00BF39AB"/>
    <w:rsid w:val="00C1490A"/>
    <w:rsid w:val="00D2273D"/>
    <w:rsid w:val="00DD6E7E"/>
    <w:rsid w:val="00E35552"/>
    <w:rsid w:val="00EC34B0"/>
    <w:rsid w:val="00F16701"/>
    <w:rsid w:val="00F4753D"/>
    <w:rsid w:val="00F6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B81E"/>
  <w15:chartTrackingRefBased/>
  <w15:docId w15:val="{6BAAD36E-9B0F-4857-803F-A0948B1E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4F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47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57CD3-0A51-4F50-91A0-2BDB80D6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2024-11-19T09:25:00Z</cp:lastPrinted>
  <dcterms:created xsi:type="dcterms:W3CDTF">2024-12-18T07:39:00Z</dcterms:created>
  <dcterms:modified xsi:type="dcterms:W3CDTF">2024-12-18T08:02:00Z</dcterms:modified>
</cp:coreProperties>
</file>