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394" w:rsidRDefault="00827394" w:rsidP="00ED787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D787D" w:rsidRPr="00ED787D" w:rsidRDefault="00ED787D" w:rsidP="00ED787D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Suchedniów dnia. </w:t>
      </w:r>
      <w:r w:rsidR="00EB5B4A">
        <w:rPr>
          <w:rFonts w:ascii="Times New Roman" w:hAnsi="Times New Roman" w:cs="Times New Roman"/>
          <w:bCs/>
          <w:sz w:val="24"/>
          <w:szCs w:val="24"/>
        </w:rPr>
        <w:t>1</w:t>
      </w:r>
      <w:r w:rsidR="002404C7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.1</w:t>
      </w:r>
      <w:r w:rsidR="00A63B5F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.202</w:t>
      </w:r>
      <w:r w:rsidR="00EB5B4A">
        <w:rPr>
          <w:rFonts w:ascii="Times New Roman" w:hAnsi="Times New Roman" w:cs="Times New Roman"/>
          <w:bCs/>
          <w:sz w:val="24"/>
          <w:szCs w:val="24"/>
        </w:rPr>
        <w:t>4</w:t>
      </w:r>
      <w:r w:rsidR="0097344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r.</w:t>
      </w:r>
    </w:p>
    <w:p w:rsidR="004B5B0F" w:rsidRDefault="004B5B0F" w:rsidP="004B5B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ZAPROSZENIE DO SKŁADANIA OFERT</w:t>
      </w:r>
    </w:p>
    <w:p w:rsidR="004B5B0F" w:rsidRDefault="00FC5D78" w:rsidP="00544007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 xml:space="preserve">w postępowaniu o udzielenie zamówienia publicznego o wartości </w:t>
      </w:r>
      <w:r>
        <w:rPr>
          <w:rFonts w:ascii="Times New Roman" w:hAnsi="Times New Roman" w:cs="Times New Roman"/>
          <w:sz w:val="24"/>
          <w:szCs w:val="24"/>
        </w:rPr>
        <w:t xml:space="preserve">szacunkowej </w:t>
      </w:r>
      <w:r w:rsidRPr="002338F6">
        <w:rPr>
          <w:rFonts w:ascii="Times New Roman" w:hAnsi="Times New Roman" w:cs="Times New Roman"/>
          <w:sz w:val="24"/>
          <w:szCs w:val="24"/>
        </w:rPr>
        <w:t xml:space="preserve">nieprzekraczającej równowartości kwoty 130 000 zł </w:t>
      </w:r>
      <w:r>
        <w:rPr>
          <w:rFonts w:ascii="Times New Roman" w:hAnsi="Times New Roman" w:cs="Times New Roman"/>
          <w:sz w:val="24"/>
          <w:szCs w:val="24"/>
        </w:rPr>
        <w:t xml:space="preserve">netto w związku z czym postępowanie zgodnie z art. 2 ust. 1 pkt 1 jest wyłączone z obowiązku stosowania ustawy z dnia </w:t>
      </w:r>
      <w:r>
        <w:rPr>
          <w:rFonts w:ascii="Times New Roman" w:hAnsi="Times New Roman" w:cs="Times New Roman"/>
          <w:sz w:val="24"/>
          <w:szCs w:val="24"/>
        </w:rPr>
        <w:br/>
        <w:t xml:space="preserve">11 września 2019 r. Prawo zamówień publicznych. </w:t>
      </w:r>
    </w:p>
    <w:p w:rsidR="004B5B0F" w:rsidRDefault="004B5B0F" w:rsidP="004B5B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</w:p>
    <w:p w:rsidR="004B5B0F" w:rsidRDefault="004B5B0F" w:rsidP="004B5B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SUCHEDNIÓW </w:t>
      </w:r>
    </w:p>
    <w:p w:rsidR="004B5B0F" w:rsidRDefault="004B5B0F" w:rsidP="004B5B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Fabryczna 5, 26 – 130 Suchedniów</w:t>
      </w:r>
    </w:p>
    <w:p w:rsidR="004B5B0F" w:rsidRDefault="004B5B0F" w:rsidP="00FC5D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 663 – 17 – 31 – 609 </w:t>
      </w:r>
    </w:p>
    <w:p w:rsidR="004B5B0F" w:rsidRDefault="004B5B0F" w:rsidP="004B5B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i Gminy Suchedniów</w:t>
      </w:r>
    </w:p>
    <w:p w:rsidR="004B5B0F" w:rsidRPr="004B5B0F" w:rsidRDefault="004B5B0F" w:rsidP="005440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zaprasza do składania ofert w postę</w:t>
      </w:r>
      <w:r w:rsidR="00FC5D78">
        <w:rPr>
          <w:rFonts w:ascii="Times New Roman" w:hAnsi="Times New Roman" w:cs="Times New Roman"/>
          <w:sz w:val="24"/>
          <w:szCs w:val="24"/>
        </w:rPr>
        <w:t xml:space="preserve">powaniu o udzielenie zamówienia publicznego </w:t>
      </w:r>
      <w:r w:rsidR="00B00DF3">
        <w:rPr>
          <w:rFonts w:ascii="Times New Roman" w:hAnsi="Times New Roman" w:cs="Times New Roman"/>
          <w:sz w:val="24"/>
          <w:szCs w:val="24"/>
        </w:rPr>
        <w:t xml:space="preserve">na realizację usługi pn.: </w:t>
      </w:r>
      <w:r w:rsidRPr="00B00DF3">
        <w:rPr>
          <w:rFonts w:ascii="Times New Roman" w:hAnsi="Times New Roman" w:cs="Times New Roman"/>
          <w:sz w:val="24"/>
          <w:szCs w:val="24"/>
        </w:rPr>
        <w:t>„Odbiór, transport i utylizacja zwłok zwierząt z terenu Gminy Suchedniów”</w:t>
      </w:r>
      <w:r w:rsidR="00B00DF3">
        <w:rPr>
          <w:rFonts w:ascii="Times New Roman" w:hAnsi="Times New Roman" w:cs="Times New Roman"/>
          <w:b/>
          <w:sz w:val="24"/>
          <w:szCs w:val="24"/>
        </w:rPr>
        <w:t>.</w:t>
      </w:r>
      <w:r w:rsidRPr="004B5B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5B0F" w:rsidRDefault="004B5B0F" w:rsidP="004B5B0F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B0F">
        <w:rPr>
          <w:rFonts w:ascii="Times New Roman" w:hAnsi="Times New Roman" w:cs="Times New Roman"/>
          <w:b/>
          <w:sz w:val="24"/>
          <w:szCs w:val="24"/>
        </w:rPr>
        <w:t>Określenie przedmiotu zamówienia:</w:t>
      </w:r>
    </w:p>
    <w:p w:rsidR="00B00DF3" w:rsidRPr="00B00DF3" w:rsidRDefault="00B00DF3" w:rsidP="00B00DF3">
      <w:pPr>
        <w:spacing w:line="259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 obejmuje realizację usług pn.:</w:t>
      </w:r>
    </w:p>
    <w:p w:rsidR="004B5B0F" w:rsidRDefault="004B5B0F" w:rsidP="004B5B0F">
      <w:pPr>
        <w:pStyle w:val="Akapitzlist"/>
        <w:numPr>
          <w:ilvl w:val="0"/>
          <w:numId w:val="6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Odbiór, transport i utylizacja zwłok zwierząt (dzikich, domowych, gospodarskich) lub ich części, własnym transportem z terenu Gminy Suchedniów w obszarze granic administracyjnych.</w:t>
      </w:r>
    </w:p>
    <w:p w:rsidR="004B5B0F" w:rsidRDefault="004B5B0F" w:rsidP="004B5B0F">
      <w:pPr>
        <w:pStyle w:val="Akapitzlist"/>
        <w:numPr>
          <w:ilvl w:val="0"/>
          <w:numId w:val="6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określenie zakresu zamówienia:</w:t>
      </w:r>
    </w:p>
    <w:p w:rsidR="004B5B0F" w:rsidRDefault="004B5B0F" w:rsidP="004B5B0F">
      <w:pPr>
        <w:pStyle w:val="Akapitzlist"/>
        <w:numPr>
          <w:ilvl w:val="0"/>
          <w:numId w:val="7"/>
        </w:numPr>
        <w:spacing w:line="259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 wykonania prac z należytą starannością przy zachowaniu zasad BHP i zgodnie z obowiązującymi przepisami, w tym w szczególności ustawy z dnia 21 sierpnia 1997 r. </w:t>
      </w:r>
      <w:r w:rsidR="00151D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D98">
        <w:rPr>
          <w:rFonts w:ascii="Times New Roman" w:hAnsi="Times New Roman" w:cs="Times New Roman"/>
          <w:sz w:val="24"/>
          <w:szCs w:val="24"/>
        </w:rPr>
        <w:t xml:space="preserve">  o </w:t>
      </w:r>
      <w:r>
        <w:rPr>
          <w:rFonts w:ascii="Times New Roman" w:hAnsi="Times New Roman" w:cs="Times New Roman"/>
          <w:sz w:val="24"/>
          <w:szCs w:val="24"/>
        </w:rPr>
        <w:t>ochronie zwierząt</w:t>
      </w:r>
      <w:r w:rsidR="006F7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B5B0F">
        <w:rPr>
          <w:rStyle w:val="markedcontent"/>
          <w:rFonts w:ascii="Times New Roman" w:hAnsi="Times New Roman" w:cs="Times New Roman"/>
          <w:sz w:val="24"/>
          <w:szCs w:val="24"/>
        </w:rPr>
        <w:t>t.j.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B5B0F">
        <w:rPr>
          <w:rStyle w:val="markedcontent"/>
          <w:rFonts w:ascii="Times New Roman" w:hAnsi="Times New Roman" w:cs="Times New Roman"/>
          <w:sz w:val="24"/>
          <w:szCs w:val="24"/>
        </w:rPr>
        <w:t>Dz.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B5B0F">
        <w:rPr>
          <w:rStyle w:val="markedcontent"/>
          <w:rFonts w:ascii="Times New Roman" w:hAnsi="Times New Roman" w:cs="Times New Roman"/>
          <w:sz w:val="24"/>
          <w:szCs w:val="24"/>
        </w:rPr>
        <w:t>U.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B5B0F">
        <w:rPr>
          <w:rStyle w:val="markedcontent"/>
          <w:rFonts w:ascii="Times New Roman" w:hAnsi="Times New Roman" w:cs="Times New Roman"/>
          <w:sz w:val="24"/>
          <w:szCs w:val="24"/>
        </w:rPr>
        <w:t>z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B5B0F">
        <w:rPr>
          <w:rStyle w:val="markedcontent"/>
          <w:rFonts w:ascii="Times New Roman" w:hAnsi="Times New Roman" w:cs="Times New Roman"/>
          <w:sz w:val="24"/>
          <w:szCs w:val="24"/>
        </w:rPr>
        <w:t>202</w:t>
      </w:r>
      <w:r w:rsidR="006F744D">
        <w:rPr>
          <w:rStyle w:val="markedcontent"/>
          <w:rFonts w:ascii="Times New Roman" w:hAnsi="Times New Roman" w:cs="Times New Roman"/>
          <w:sz w:val="24"/>
          <w:szCs w:val="24"/>
        </w:rPr>
        <w:t>3 r., poz. 1580 ze zm.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), </w:t>
      </w:r>
      <w:r w:rsidR="00C47B63">
        <w:rPr>
          <w:rStyle w:val="markedcontent"/>
          <w:rFonts w:ascii="Times New Roman" w:hAnsi="Times New Roman" w:cs="Times New Roman"/>
          <w:sz w:val="24"/>
          <w:szCs w:val="24"/>
        </w:rPr>
        <w:t>ustawy z 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dnia 14 grudnia 2012 r. o</w:t>
      </w:r>
      <w:r w:rsidR="00E10B0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odpadach</w:t>
      </w:r>
      <w:r w:rsidR="00151D9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72635" w:rsidRPr="00472635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 w:rsidR="00472635">
        <w:rPr>
          <w:rStyle w:val="markedcontent"/>
          <w:rFonts w:ascii="Times New Roman" w:hAnsi="Times New Roman" w:cs="Times New Roman"/>
          <w:sz w:val="24"/>
          <w:szCs w:val="24"/>
        </w:rPr>
        <w:t>t</w:t>
      </w:r>
      <w:r w:rsidR="00472635" w:rsidRPr="00472635">
        <w:rPr>
          <w:rStyle w:val="markedcontent"/>
          <w:rFonts w:ascii="Times New Roman" w:hAnsi="Times New Roman" w:cs="Times New Roman"/>
          <w:sz w:val="24"/>
          <w:szCs w:val="24"/>
        </w:rPr>
        <w:t>.j. Dz.</w:t>
      </w:r>
      <w:r w:rsidR="0047263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72635" w:rsidRPr="00472635">
        <w:rPr>
          <w:rStyle w:val="markedcontent"/>
          <w:rFonts w:ascii="Times New Roman" w:hAnsi="Times New Roman" w:cs="Times New Roman"/>
          <w:sz w:val="24"/>
          <w:szCs w:val="24"/>
        </w:rPr>
        <w:t>U.</w:t>
      </w:r>
      <w:r w:rsidR="0047263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72635" w:rsidRPr="00472635">
        <w:rPr>
          <w:rStyle w:val="markedcontent"/>
          <w:rFonts w:ascii="Times New Roman" w:hAnsi="Times New Roman" w:cs="Times New Roman"/>
          <w:sz w:val="24"/>
          <w:szCs w:val="24"/>
        </w:rPr>
        <w:t>z</w:t>
      </w:r>
      <w:r w:rsidR="0047263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72635" w:rsidRPr="00472635">
        <w:rPr>
          <w:rStyle w:val="markedcontent"/>
          <w:rFonts w:ascii="Times New Roman" w:hAnsi="Times New Roman" w:cs="Times New Roman"/>
          <w:sz w:val="24"/>
          <w:szCs w:val="24"/>
        </w:rPr>
        <w:t>202</w:t>
      </w:r>
      <w:r w:rsidR="006F744D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="0047263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72635" w:rsidRPr="00472635">
        <w:rPr>
          <w:rStyle w:val="markedcontent"/>
          <w:rFonts w:ascii="Times New Roman" w:hAnsi="Times New Roman" w:cs="Times New Roman"/>
          <w:sz w:val="24"/>
          <w:szCs w:val="24"/>
        </w:rPr>
        <w:t>r.</w:t>
      </w:r>
      <w:r w:rsidR="0047263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72635" w:rsidRPr="00472635">
        <w:rPr>
          <w:rStyle w:val="markedcontent"/>
          <w:rFonts w:ascii="Times New Roman" w:hAnsi="Times New Roman" w:cs="Times New Roman"/>
          <w:sz w:val="24"/>
          <w:szCs w:val="24"/>
        </w:rPr>
        <w:t>poz.</w:t>
      </w:r>
      <w:r w:rsidR="00BD55E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F744D">
        <w:rPr>
          <w:rStyle w:val="markedcontent"/>
          <w:rFonts w:ascii="Times New Roman" w:hAnsi="Times New Roman" w:cs="Times New Roman"/>
          <w:sz w:val="24"/>
          <w:szCs w:val="24"/>
        </w:rPr>
        <w:t xml:space="preserve">1587 </w:t>
      </w:r>
      <w:r w:rsidR="00472635">
        <w:rPr>
          <w:rStyle w:val="markedcontent"/>
          <w:rFonts w:ascii="Times New Roman" w:hAnsi="Times New Roman" w:cs="Times New Roman"/>
          <w:sz w:val="24"/>
          <w:szCs w:val="24"/>
        </w:rPr>
        <w:t xml:space="preserve">ze zm.), ustawy z dnia 13 </w:t>
      </w:r>
      <w:r w:rsidR="00BD55ED">
        <w:rPr>
          <w:rStyle w:val="markedcontent"/>
          <w:rFonts w:ascii="Times New Roman" w:hAnsi="Times New Roman" w:cs="Times New Roman"/>
          <w:sz w:val="24"/>
          <w:szCs w:val="24"/>
        </w:rPr>
        <w:t>września</w:t>
      </w:r>
      <w:r w:rsidR="00E10B0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D55ED">
        <w:rPr>
          <w:rStyle w:val="markedcontent"/>
          <w:rFonts w:ascii="Times New Roman" w:hAnsi="Times New Roman" w:cs="Times New Roman"/>
          <w:sz w:val="24"/>
          <w:szCs w:val="24"/>
        </w:rPr>
        <w:t xml:space="preserve">1996 r. </w:t>
      </w:r>
      <w:r w:rsidR="00472635">
        <w:rPr>
          <w:rStyle w:val="markedcontent"/>
          <w:rFonts w:ascii="Times New Roman" w:hAnsi="Times New Roman" w:cs="Times New Roman"/>
          <w:sz w:val="24"/>
          <w:szCs w:val="24"/>
        </w:rPr>
        <w:t xml:space="preserve">o utrzymaniu </w:t>
      </w:r>
      <w:r w:rsidR="00C47B63">
        <w:rPr>
          <w:rStyle w:val="markedcontent"/>
          <w:rFonts w:ascii="Times New Roman" w:hAnsi="Times New Roman" w:cs="Times New Roman"/>
          <w:sz w:val="24"/>
          <w:szCs w:val="24"/>
        </w:rPr>
        <w:t>czystości i </w:t>
      </w:r>
      <w:r w:rsidR="006F744D">
        <w:rPr>
          <w:rStyle w:val="markedcontent"/>
          <w:rFonts w:ascii="Times New Roman" w:hAnsi="Times New Roman" w:cs="Times New Roman"/>
          <w:sz w:val="24"/>
          <w:szCs w:val="24"/>
        </w:rPr>
        <w:t xml:space="preserve">porządku w gminach </w:t>
      </w:r>
      <w:r w:rsidR="00472635" w:rsidRPr="00472635">
        <w:rPr>
          <w:rStyle w:val="markedcontent"/>
          <w:rFonts w:ascii="Times New Roman" w:hAnsi="Times New Roman" w:cs="Times New Roman"/>
          <w:sz w:val="24"/>
          <w:szCs w:val="24"/>
        </w:rPr>
        <w:t>(t.j. Dz. U. z 202</w:t>
      </w:r>
      <w:r w:rsidR="00060E34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="00472635" w:rsidRPr="00472635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</w:t>
      </w:r>
      <w:r w:rsidR="00060E34">
        <w:rPr>
          <w:rStyle w:val="markedcontent"/>
          <w:rFonts w:ascii="Times New Roman" w:hAnsi="Times New Roman" w:cs="Times New Roman"/>
          <w:sz w:val="24"/>
          <w:szCs w:val="24"/>
        </w:rPr>
        <w:t>399</w:t>
      </w:r>
      <w:r w:rsidR="00472635">
        <w:rPr>
          <w:rStyle w:val="markedcontent"/>
          <w:rFonts w:ascii="Times New Roman" w:hAnsi="Times New Roman" w:cs="Times New Roman"/>
          <w:sz w:val="24"/>
          <w:szCs w:val="24"/>
        </w:rPr>
        <w:t xml:space="preserve"> ze zm.</w:t>
      </w:r>
      <w:r w:rsidR="00472635" w:rsidRPr="00472635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="00472635">
        <w:rPr>
          <w:rStyle w:val="markedcontent"/>
          <w:rFonts w:ascii="Times New Roman" w:hAnsi="Times New Roman" w:cs="Times New Roman"/>
          <w:sz w:val="24"/>
          <w:szCs w:val="24"/>
        </w:rPr>
        <w:t xml:space="preserve"> i wydanymi na ich podstawie przepisami wykonawczymi, normami państwowymi </w:t>
      </w:r>
      <w:r w:rsidR="00151D98">
        <w:rPr>
          <w:rStyle w:val="markedcontent"/>
          <w:rFonts w:ascii="Times New Roman" w:hAnsi="Times New Roman" w:cs="Times New Roman"/>
          <w:sz w:val="24"/>
          <w:szCs w:val="24"/>
        </w:rPr>
        <w:t>i </w:t>
      </w:r>
      <w:r w:rsidR="00472635">
        <w:rPr>
          <w:rStyle w:val="markedcontent"/>
          <w:rFonts w:ascii="Times New Roman" w:hAnsi="Times New Roman" w:cs="Times New Roman"/>
          <w:sz w:val="24"/>
          <w:szCs w:val="24"/>
        </w:rPr>
        <w:t xml:space="preserve">branżowymi. </w:t>
      </w:r>
    </w:p>
    <w:p w:rsidR="00B00DF3" w:rsidRPr="00544007" w:rsidRDefault="00472635" w:rsidP="00544007">
      <w:pPr>
        <w:pStyle w:val="Akapitzlist"/>
        <w:numPr>
          <w:ilvl w:val="0"/>
          <w:numId w:val="7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Odpady winny być dostarczane do podmiotów posiadających odpowiednie zezwolenie na prowadzenie działalności w zakresie dalszej gospodarki odpadami zgodnie z obowiązującym Rozporządze</w:t>
      </w:r>
      <w:r w:rsidR="007B352E">
        <w:rPr>
          <w:rStyle w:val="markedcontent"/>
          <w:rFonts w:ascii="Times New Roman" w:hAnsi="Times New Roman" w:cs="Times New Roman"/>
          <w:sz w:val="24"/>
          <w:szCs w:val="24"/>
        </w:rPr>
        <w:t>niem Parlamentu Europejskiego 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Rady (WE) nr 1069/2009 z dnia 21 października 2009 r. określającego przepisy sanitarne dotyczące produktów ubocznych pochodzenia zwierzęcego, nieprzeznaczonych d</w:t>
      </w:r>
      <w:r w:rsidR="00151D98">
        <w:rPr>
          <w:rStyle w:val="markedcontent"/>
          <w:rFonts w:ascii="Times New Roman" w:hAnsi="Times New Roman" w:cs="Times New Roman"/>
          <w:sz w:val="24"/>
          <w:szCs w:val="24"/>
        </w:rPr>
        <w:t>o 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spożycia przez ludzi. </w:t>
      </w:r>
    </w:p>
    <w:p w:rsidR="00E10B06" w:rsidRPr="008515C6" w:rsidRDefault="004B5B0F" w:rsidP="008515C6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B0F">
        <w:rPr>
          <w:rFonts w:ascii="Times New Roman" w:hAnsi="Times New Roman" w:cs="Times New Roman"/>
          <w:b/>
          <w:sz w:val="24"/>
          <w:szCs w:val="24"/>
        </w:rPr>
        <w:t>Termin wykonania zamówienia:</w:t>
      </w:r>
      <w:r w:rsidR="00E10B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B25" w:rsidRDefault="004B5B0F" w:rsidP="008515C6">
      <w:pPr>
        <w:spacing w:line="259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B0F">
        <w:rPr>
          <w:rFonts w:ascii="Times New Roman" w:hAnsi="Times New Roman" w:cs="Times New Roman"/>
          <w:sz w:val="24"/>
          <w:szCs w:val="24"/>
        </w:rPr>
        <w:t>Wymagany termin realizacji zamówieni</w:t>
      </w:r>
      <w:r w:rsidR="00571480">
        <w:rPr>
          <w:rFonts w:ascii="Times New Roman" w:hAnsi="Times New Roman" w:cs="Times New Roman"/>
          <w:sz w:val="24"/>
          <w:szCs w:val="24"/>
        </w:rPr>
        <w:t>a</w:t>
      </w:r>
      <w:r w:rsidRPr="004B5B0F">
        <w:rPr>
          <w:rFonts w:ascii="Times New Roman" w:hAnsi="Times New Roman" w:cs="Times New Roman"/>
          <w:sz w:val="24"/>
          <w:szCs w:val="24"/>
        </w:rPr>
        <w:t xml:space="preserve"> od dnia 01.01.202</w:t>
      </w:r>
      <w:r w:rsidR="00EB5B4A">
        <w:rPr>
          <w:rFonts w:ascii="Times New Roman" w:hAnsi="Times New Roman" w:cs="Times New Roman"/>
          <w:sz w:val="24"/>
          <w:szCs w:val="24"/>
        </w:rPr>
        <w:t>5</w:t>
      </w:r>
      <w:r w:rsidRPr="004B5B0F">
        <w:rPr>
          <w:rFonts w:ascii="Times New Roman" w:hAnsi="Times New Roman" w:cs="Times New Roman"/>
          <w:sz w:val="24"/>
          <w:szCs w:val="24"/>
        </w:rPr>
        <w:t xml:space="preserve"> r. do 31.12.202</w:t>
      </w:r>
      <w:r w:rsidR="00EB5B4A">
        <w:rPr>
          <w:rFonts w:ascii="Times New Roman" w:hAnsi="Times New Roman" w:cs="Times New Roman"/>
          <w:sz w:val="24"/>
          <w:szCs w:val="24"/>
        </w:rPr>
        <w:t>5</w:t>
      </w:r>
      <w:r w:rsidRPr="004B5B0F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4A4CE4" w:rsidRPr="00E279AD" w:rsidRDefault="0097146F" w:rsidP="004A4CE4">
      <w:pPr>
        <w:pStyle w:val="Akapitzlist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9AD">
        <w:rPr>
          <w:rFonts w:ascii="Times New Roman" w:hAnsi="Times New Roman" w:cs="Times New Roman"/>
          <w:b/>
          <w:sz w:val="24"/>
          <w:szCs w:val="24"/>
        </w:rPr>
        <w:t>Warunki udziału w postępowaniu:</w:t>
      </w:r>
    </w:p>
    <w:p w:rsidR="0097146F" w:rsidRDefault="0097146F" w:rsidP="0097146F">
      <w:pPr>
        <w:pStyle w:val="Akapitzlist"/>
        <w:spacing w:line="259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w celu udziału w postępowaniu muszą spełnić niżej określone warunki</w:t>
      </w:r>
      <w:r w:rsidR="00EB5B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A4CE4" w:rsidRDefault="004A4CE4" w:rsidP="004A4CE4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Posiada</w:t>
      </w:r>
      <w:r w:rsidR="0097146F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aktualne zezwolenie związane z transportem odpadów niebezpiecznych dotyczących zwierząt padłych oraz odpadowe tkanki zwierzęce wykazujące właściwości niebezpieczne oraz innych odpadów zawierających żywe drobnoustroje chorobotwórcze i ich toksyny. </w:t>
      </w:r>
    </w:p>
    <w:p w:rsidR="004A4CE4" w:rsidRDefault="004A4CE4" w:rsidP="004A4CE4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</w:t>
      </w:r>
      <w:r w:rsidR="0097146F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decyzję Powiatowego Lekarza Weterynarii dopuszczającą środki transportowe, będące w posiadaniu oferenta do przewożenia padłych zwierząt.</w:t>
      </w:r>
    </w:p>
    <w:p w:rsidR="004B5B0F" w:rsidRPr="00544007" w:rsidRDefault="004A4CE4" w:rsidP="00544007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</w:t>
      </w:r>
      <w:r w:rsidR="0097146F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aktualną umowę pomiędzy oferentem</w:t>
      </w:r>
      <w:r w:rsidR="00E574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punktem odbioru martwych zwierząt, na odbiór i utylizację padłych zwierząt. </w:t>
      </w:r>
    </w:p>
    <w:p w:rsidR="00004396" w:rsidRPr="00544007" w:rsidRDefault="004B5B0F" w:rsidP="00544007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B0F">
        <w:rPr>
          <w:rFonts w:ascii="Times New Roman" w:hAnsi="Times New Roman" w:cs="Times New Roman"/>
          <w:b/>
          <w:sz w:val="24"/>
          <w:szCs w:val="24"/>
        </w:rPr>
        <w:t>Opis sposobu wyboru oferty najkorzystniejszej</w:t>
      </w:r>
    </w:p>
    <w:p w:rsidR="004B5B0F" w:rsidRPr="004B5B0F" w:rsidRDefault="0097146F" w:rsidP="00544007">
      <w:pPr>
        <w:spacing w:line="259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celu wyboru oferty najkorzystniejszej będzie kierował się niżej wskazanymi </w:t>
      </w:r>
      <w:r w:rsidR="00004396">
        <w:rPr>
          <w:rFonts w:ascii="Times New Roman" w:hAnsi="Times New Roman" w:cs="Times New Roman"/>
          <w:sz w:val="24"/>
          <w:szCs w:val="24"/>
        </w:rPr>
        <w:t>kryteriami oceny ofert:</w:t>
      </w:r>
    </w:p>
    <w:p w:rsidR="00A750AA" w:rsidRDefault="00A750AA" w:rsidP="00A750AA">
      <w:pPr>
        <w:pStyle w:val="Akapitzlist"/>
        <w:ind w:left="765" w:firstLine="3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Kryteria wyboru ofert: </w:t>
      </w:r>
    </w:p>
    <w:p w:rsidR="00A750AA" w:rsidRDefault="00004396" w:rsidP="00A750AA">
      <w:pPr>
        <w:pStyle w:val="Akapitzlist"/>
        <w:numPr>
          <w:ilvl w:val="0"/>
          <w:numId w:val="8"/>
        </w:numPr>
        <w:tabs>
          <w:tab w:val="clear" w:pos="0"/>
          <w:tab w:val="num" w:pos="315"/>
        </w:tabs>
        <w:suppressAutoHyphens/>
        <w:spacing w:after="200" w:line="276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A750AA">
        <w:rPr>
          <w:rFonts w:ascii="Times New Roman" w:hAnsi="Times New Roman"/>
          <w:sz w:val="24"/>
          <w:szCs w:val="24"/>
        </w:rPr>
        <w:t>ena</w:t>
      </w:r>
      <w:r>
        <w:rPr>
          <w:rFonts w:ascii="Times New Roman" w:hAnsi="Times New Roman"/>
          <w:sz w:val="24"/>
          <w:szCs w:val="24"/>
        </w:rPr>
        <w:t xml:space="preserve"> całkowita oferty</w:t>
      </w:r>
      <w:r w:rsidR="00A750AA">
        <w:rPr>
          <w:rFonts w:ascii="Times New Roman" w:hAnsi="Times New Roman"/>
          <w:sz w:val="24"/>
          <w:szCs w:val="24"/>
        </w:rPr>
        <w:t xml:space="preserve"> – 80 pkt., </w:t>
      </w:r>
    </w:p>
    <w:p w:rsidR="00004396" w:rsidRDefault="00A750AA" w:rsidP="00004396">
      <w:pPr>
        <w:pStyle w:val="Akapitzlist"/>
        <w:numPr>
          <w:ilvl w:val="0"/>
          <w:numId w:val="8"/>
        </w:numPr>
        <w:tabs>
          <w:tab w:val="clear" w:pos="0"/>
          <w:tab w:val="num" w:pos="315"/>
        </w:tabs>
        <w:suppressAutoHyphens/>
        <w:spacing w:after="200" w:line="276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reakcji od zgłoszenia – 20 pkt., z zastrzeżeniem że czas reakcji nie może być dłuższy jak 4 godzin</w:t>
      </w:r>
      <w:r w:rsidR="00004396">
        <w:rPr>
          <w:rFonts w:ascii="Times New Roman" w:hAnsi="Times New Roman"/>
          <w:sz w:val="24"/>
          <w:szCs w:val="24"/>
        </w:rPr>
        <w:tab/>
      </w:r>
    </w:p>
    <w:p w:rsidR="00A750AA" w:rsidRDefault="00004396" w:rsidP="00004396">
      <w:pPr>
        <w:suppressAutoHyphens/>
        <w:spacing w:after="200" w:line="276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Łącznie oferta wykonawcy może uzyskać 100 punktów. </w:t>
      </w:r>
    </w:p>
    <w:p w:rsidR="00004396" w:rsidRPr="00004396" w:rsidRDefault="00004396" w:rsidP="00004396">
      <w:pPr>
        <w:suppressAutoHyphens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Punkty przyznane w kryterium cena będą liczone według następującego wzoru:</w:t>
      </w:r>
    </w:p>
    <w:p w:rsidR="004B5B0F" w:rsidRPr="00004396" w:rsidRDefault="00973422" w:rsidP="00973422">
      <w:pPr>
        <w:spacing w:line="259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057775" cy="5715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396" w:rsidRPr="00F33A2F" w:rsidRDefault="00004396" w:rsidP="00004396">
      <w:pPr>
        <w:spacing w:line="259" w:lineRule="auto"/>
        <w:ind w:left="70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Punkty przyznane w kryterium czas reakcji od przyjęcia zgłoszeni</w:t>
      </w:r>
      <w:r w:rsidR="007B352E">
        <w:rPr>
          <w:rFonts w:ascii="Times New Roman" w:eastAsiaTheme="minorEastAsia" w:hAnsi="Times New Roman" w:cs="Times New Roman"/>
          <w:sz w:val="24"/>
          <w:szCs w:val="24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będą liczone według następującego wzoru:</w:t>
      </w:r>
    </w:p>
    <w:p w:rsidR="004B5B0F" w:rsidRPr="004B5B0F" w:rsidRDefault="008C1EDF" w:rsidP="007B352E">
      <w:pPr>
        <w:spacing w:line="259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133975" cy="609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B0F" w:rsidRPr="004B5B0F" w:rsidRDefault="004B5B0F" w:rsidP="004B5B0F">
      <w:pPr>
        <w:spacing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5B0F">
        <w:rPr>
          <w:rFonts w:ascii="Times New Roman" w:eastAsiaTheme="minorEastAsia" w:hAnsi="Times New Roman" w:cs="Times New Roman"/>
          <w:sz w:val="24"/>
          <w:szCs w:val="24"/>
        </w:rPr>
        <w:t xml:space="preserve">Uzyskana suma punktów przez wykonawców stanowić będzie listę rankingową </w:t>
      </w:r>
      <w:r w:rsidRPr="004B5B0F">
        <w:rPr>
          <w:rFonts w:ascii="Times New Roman" w:eastAsiaTheme="minorEastAsia" w:hAnsi="Times New Roman" w:cs="Times New Roman"/>
          <w:sz w:val="24"/>
          <w:szCs w:val="24"/>
        </w:rPr>
        <w:br/>
        <w:t xml:space="preserve">w kolejności od oferty najkorzystniejszej </w:t>
      </w:r>
    </w:p>
    <w:p w:rsidR="004B5B0F" w:rsidRPr="00544007" w:rsidRDefault="004B5B0F" w:rsidP="00544007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B0F">
        <w:rPr>
          <w:rFonts w:ascii="Times New Roman" w:hAnsi="Times New Roman" w:cs="Times New Roman"/>
          <w:b/>
          <w:sz w:val="24"/>
          <w:szCs w:val="24"/>
        </w:rPr>
        <w:t>Miejsce i termin składania ofert:</w:t>
      </w:r>
    </w:p>
    <w:p w:rsidR="004B5B0F" w:rsidRPr="004B5B0F" w:rsidRDefault="004B5B0F" w:rsidP="004B5B0F">
      <w:pPr>
        <w:spacing w:line="259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B0F">
        <w:rPr>
          <w:rFonts w:ascii="Times New Roman" w:hAnsi="Times New Roman" w:cs="Times New Roman"/>
          <w:sz w:val="24"/>
          <w:szCs w:val="24"/>
        </w:rPr>
        <w:t xml:space="preserve">Oferty należy </w:t>
      </w:r>
      <w:r w:rsidR="00004396">
        <w:rPr>
          <w:rFonts w:ascii="Times New Roman" w:hAnsi="Times New Roman" w:cs="Times New Roman"/>
          <w:sz w:val="24"/>
          <w:szCs w:val="24"/>
        </w:rPr>
        <w:t xml:space="preserve">złożyć zgodnie z załącznikiem nr 1 do niniejszego zapytanie tj. formularzu cenowym </w:t>
      </w:r>
      <w:r w:rsidRPr="004B5B0F">
        <w:rPr>
          <w:rFonts w:ascii="Times New Roman" w:hAnsi="Times New Roman" w:cs="Times New Roman"/>
          <w:sz w:val="24"/>
          <w:szCs w:val="24"/>
        </w:rPr>
        <w:t xml:space="preserve"> w siedzibie Urzędu Miasta i Gminy w Suchedniowie, 26 – 130 Suchedniów ul. Fabryczna 5 – sekretariat pokój 105 – osobiście, pocztą (data </w:t>
      </w:r>
      <w:r w:rsidRPr="004B5B0F">
        <w:rPr>
          <w:rFonts w:ascii="Times New Roman" w:hAnsi="Times New Roman" w:cs="Times New Roman"/>
          <w:sz w:val="24"/>
          <w:szCs w:val="24"/>
        </w:rPr>
        <w:br/>
        <w:t xml:space="preserve">i godzina wpływu) lub e – mailem na adres </w:t>
      </w:r>
      <w:hyperlink r:id="rId7" w:history="1">
        <w:r w:rsidRPr="004B5B0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sekretariat@suchedniow.pl</w:t>
        </w:r>
      </w:hyperlink>
      <w:r w:rsidR="00F40577">
        <w:rPr>
          <w:rFonts w:ascii="Times New Roman" w:hAnsi="Times New Roman" w:cs="Times New Roman"/>
          <w:sz w:val="24"/>
          <w:szCs w:val="24"/>
        </w:rPr>
        <w:t xml:space="preserve"> w terminie do </w:t>
      </w:r>
      <w:r w:rsidR="00060E34">
        <w:rPr>
          <w:rFonts w:ascii="Times New Roman" w:hAnsi="Times New Roman" w:cs="Times New Roman"/>
          <w:sz w:val="24"/>
          <w:szCs w:val="24"/>
        </w:rPr>
        <w:t>20</w:t>
      </w:r>
      <w:r w:rsidRPr="004B5B0F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060E34">
        <w:rPr>
          <w:rFonts w:ascii="Times New Roman" w:hAnsi="Times New Roman" w:cs="Times New Roman"/>
          <w:sz w:val="24"/>
          <w:szCs w:val="24"/>
        </w:rPr>
        <w:t>4</w:t>
      </w:r>
      <w:r w:rsidRPr="004B5B0F">
        <w:rPr>
          <w:rFonts w:ascii="Times New Roman" w:hAnsi="Times New Roman" w:cs="Times New Roman"/>
          <w:sz w:val="24"/>
          <w:szCs w:val="24"/>
        </w:rPr>
        <w:t xml:space="preserve"> r. do godziny 15:00. </w:t>
      </w:r>
    </w:p>
    <w:p w:rsidR="004B5B0F" w:rsidRPr="00544007" w:rsidRDefault="004B5B0F" w:rsidP="00544007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B0F">
        <w:rPr>
          <w:rFonts w:ascii="Times New Roman" w:hAnsi="Times New Roman" w:cs="Times New Roman"/>
          <w:b/>
          <w:sz w:val="24"/>
          <w:szCs w:val="24"/>
        </w:rPr>
        <w:t>Informacja o wyborze najkorzystniejszej oferty:</w:t>
      </w:r>
    </w:p>
    <w:p w:rsidR="004A4CE4" w:rsidRPr="004B5B0F" w:rsidRDefault="004B5B0F" w:rsidP="00544007">
      <w:pPr>
        <w:spacing w:line="259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B0F">
        <w:rPr>
          <w:rFonts w:ascii="Times New Roman" w:hAnsi="Times New Roman" w:cs="Times New Roman"/>
          <w:sz w:val="24"/>
          <w:szCs w:val="24"/>
        </w:rPr>
        <w:t>Informacja o wyborze najkorzystniejszej oferty zostanie zamieszczona na stro</w:t>
      </w:r>
      <w:r w:rsidR="00004396">
        <w:rPr>
          <w:rFonts w:ascii="Times New Roman" w:hAnsi="Times New Roman" w:cs="Times New Roman"/>
          <w:sz w:val="24"/>
          <w:szCs w:val="24"/>
        </w:rPr>
        <w:t>nie internetowej Zamawiającego, na której udostępnione zostało niniejsze zapytanie.</w:t>
      </w:r>
    </w:p>
    <w:p w:rsidR="004B5B0F" w:rsidRPr="00544007" w:rsidRDefault="004B5B0F" w:rsidP="00544007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B0F">
        <w:rPr>
          <w:rFonts w:ascii="Times New Roman" w:hAnsi="Times New Roman" w:cs="Times New Roman"/>
          <w:b/>
          <w:sz w:val="24"/>
          <w:szCs w:val="24"/>
        </w:rPr>
        <w:t>Informacja o terminie i miejscu podpisania umowy</w:t>
      </w:r>
    </w:p>
    <w:p w:rsidR="004B5B0F" w:rsidRDefault="004B5B0F" w:rsidP="00004396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396">
        <w:rPr>
          <w:rFonts w:ascii="Times New Roman" w:hAnsi="Times New Roman" w:cs="Times New Roman"/>
          <w:sz w:val="24"/>
          <w:szCs w:val="24"/>
        </w:rPr>
        <w:t xml:space="preserve">O miejscu i terminie zawarcia umowy Wykonawca, którego oferta została wybrana jako najkorzystniejsza zostanie poinformowany odrębnym pismem. </w:t>
      </w:r>
    </w:p>
    <w:p w:rsidR="008515C6" w:rsidRDefault="008515C6" w:rsidP="00004396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załączeniu do zapytania przekazuje w załączniku nr 2- wzór umowy </w:t>
      </w:r>
      <w:bookmarkStart w:id="0" w:name="_GoBack"/>
      <w:bookmarkEnd w:id="0"/>
    </w:p>
    <w:p w:rsidR="004B5B0F" w:rsidRPr="00CB13EC" w:rsidRDefault="00C72EDF" w:rsidP="00C72EDF">
      <w:pPr>
        <w:spacing w:line="259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Burmistrz Miasta i Gminy</w:t>
      </w:r>
      <w:r>
        <w:rPr>
          <w:sz w:val="24"/>
          <w:szCs w:val="24"/>
        </w:rPr>
        <w:br/>
        <w:t>mgr inż. Dariusz Miernik</w:t>
      </w:r>
    </w:p>
    <w:p w:rsidR="007B352E" w:rsidRDefault="007B352E" w:rsidP="007B352E">
      <w:r>
        <w:lastRenderedPageBreak/>
        <w:t xml:space="preserve">     </w:t>
      </w:r>
    </w:p>
    <w:sectPr w:rsidR="007B352E" w:rsidSect="00C72EDF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125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41421D2"/>
    <w:multiLevelType w:val="hybridMultilevel"/>
    <w:tmpl w:val="6D3039DA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505755"/>
    <w:multiLevelType w:val="hybridMultilevel"/>
    <w:tmpl w:val="8CC00944"/>
    <w:lvl w:ilvl="0" w:tplc="AB601D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757976"/>
    <w:multiLevelType w:val="hybridMultilevel"/>
    <w:tmpl w:val="4FE2FF86"/>
    <w:lvl w:ilvl="0" w:tplc="A0CADC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3054FD"/>
    <w:multiLevelType w:val="hybridMultilevel"/>
    <w:tmpl w:val="0F128F2E"/>
    <w:lvl w:ilvl="0" w:tplc="3E6041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5E49FD"/>
    <w:multiLevelType w:val="hybridMultilevel"/>
    <w:tmpl w:val="796C8D82"/>
    <w:lvl w:ilvl="0" w:tplc="041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41B87743"/>
    <w:multiLevelType w:val="hybridMultilevel"/>
    <w:tmpl w:val="A4524DD8"/>
    <w:lvl w:ilvl="0" w:tplc="C80E43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AF15C9"/>
    <w:multiLevelType w:val="hybridMultilevel"/>
    <w:tmpl w:val="5AECA1C0"/>
    <w:lvl w:ilvl="0" w:tplc="E0909AC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DED177D"/>
    <w:multiLevelType w:val="hybridMultilevel"/>
    <w:tmpl w:val="AC3CED2A"/>
    <w:lvl w:ilvl="0" w:tplc="9EEC43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EAD0707"/>
    <w:multiLevelType w:val="hybridMultilevel"/>
    <w:tmpl w:val="9CA4DBD0"/>
    <w:lvl w:ilvl="0" w:tplc="3C2A98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0F"/>
    <w:rsid w:val="000033ED"/>
    <w:rsid w:val="00004396"/>
    <w:rsid w:val="00060E34"/>
    <w:rsid w:val="000C237F"/>
    <w:rsid w:val="00136D5F"/>
    <w:rsid w:val="00151D98"/>
    <w:rsid w:val="001931AA"/>
    <w:rsid w:val="001D4437"/>
    <w:rsid w:val="00205E36"/>
    <w:rsid w:val="002404C7"/>
    <w:rsid w:val="00472635"/>
    <w:rsid w:val="004A4CE4"/>
    <w:rsid w:val="004B5B0F"/>
    <w:rsid w:val="00544007"/>
    <w:rsid w:val="00571480"/>
    <w:rsid w:val="006F744D"/>
    <w:rsid w:val="00782BA7"/>
    <w:rsid w:val="007B352E"/>
    <w:rsid w:val="00827394"/>
    <w:rsid w:val="00841978"/>
    <w:rsid w:val="008515C6"/>
    <w:rsid w:val="008C1EDF"/>
    <w:rsid w:val="00912B23"/>
    <w:rsid w:val="0097146F"/>
    <w:rsid w:val="00973422"/>
    <w:rsid w:val="0097344C"/>
    <w:rsid w:val="009D6B25"/>
    <w:rsid w:val="00A63B5F"/>
    <w:rsid w:val="00A750AA"/>
    <w:rsid w:val="00A8572C"/>
    <w:rsid w:val="00AA7AE9"/>
    <w:rsid w:val="00B00DF3"/>
    <w:rsid w:val="00B0437C"/>
    <w:rsid w:val="00BD55ED"/>
    <w:rsid w:val="00C47B63"/>
    <w:rsid w:val="00C72EDF"/>
    <w:rsid w:val="00CB13EC"/>
    <w:rsid w:val="00E10B06"/>
    <w:rsid w:val="00E279AD"/>
    <w:rsid w:val="00E574E4"/>
    <w:rsid w:val="00EB5B4A"/>
    <w:rsid w:val="00ED787D"/>
    <w:rsid w:val="00F33A2F"/>
    <w:rsid w:val="00F40577"/>
    <w:rsid w:val="00FC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6CDD4-336B-43E0-8E7C-9FDEBFEF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5B0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B5B0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B5B0F"/>
    <w:pPr>
      <w:ind w:left="720"/>
      <w:contextualSpacing/>
    </w:pPr>
  </w:style>
  <w:style w:type="character" w:customStyle="1" w:styleId="markedcontent">
    <w:name w:val="markedcontent"/>
    <w:basedOn w:val="Domylnaczcionkaakapitu"/>
    <w:rsid w:val="004B5B0F"/>
  </w:style>
  <w:style w:type="paragraph" w:styleId="Tekstdymka">
    <w:name w:val="Balloon Text"/>
    <w:basedOn w:val="Normalny"/>
    <w:link w:val="TekstdymkaZnak"/>
    <w:uiPriority w:val="99"/>
    <w:semiHidden/>
    <w:unhideWhenUsed/>
    <w:rsid w:val="008C1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suchedni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KLAUDIA SIECZKA</cp:lastModifiedBy>
  <cp:revision>49</cp:revision>
  <cp:lastPrinted>2023-11-20T10:14:00Z</cp:lastPrinted>
  <dcterms:created xsi:type="dcterms:W3CDTF">2021-12-08T09:04:00Z</dcterms:created>
  <dcterms:modified xsi:type="dcterms:W3CDTF">2024-12-12T13:33:00Z</dcterms:modified>
</cp:coreProperties>
</file>