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31E" w:rsidRDefault="00DB231E">
      <w:pPr>
        <w:rPr>
          <w:rFonts w:ascii="Times New Roman" w:hAnsi="Times New Roman" w:cs="Times New Roman"/>
          <w:sz w:val="24"/>
          <w:szCs w:val="24"/>
        </w:rPr>
      </w:pPr>
    </w:p>
    <w:p w:rsidR="001F3D9D" w:rsidRDefault="003A7797">
      <w:pPr>
        <w:rPr>
          <w:rFonts w:ascii="Times New Roman" w:hAnsi="Times New Roman" w:cs="Times New Roman"/>
        </w:rPr>
      </w:pPr>
      <w:r w:rsidRPr="00AF0970">
        <w:rPr>
          <w:rFonts w:ascii="Times New Roman" w:hAnsi="Times New Roman" w:cs="Times New Roman"/>
          <w:sz w:val="24"/>
          <w:szCs w:val="24"/>
        </w:rPr>
        <w:t>Znak: GNI.6220.</w:t>
      </w:r>
      <w:r w:rsidR="006979F2">
        <w:rPr>
          <w:rFonts w:ascii="Times New Roman" w:hAnsi="Times New Roman" w:cs="Times New Roman"/>
          <w:sz w:val="24"/>
          <w:szCs w:val="24"/>
        </w:rPr>
        <w:t>2</w:t>
      </w:r>
      <w:r w:rsidR="0028282E" w:rsidRPr="00AF0970">
        <w:rPr>
          <w:rFonts w:ascii="Times New Roman" w:hAnsi="Times New Roman" w:cs="Times New Roman"/>
          <w:sz w:val="24"/>
          <w:szCs w:val="24"/>
        </w:rPr>
        <w:t>.202</w:t>
      </w:r>
      <w:r w:rsidR="006979F2">
        <w:rPr>
          <w:rFonts w:ascii="Times New Roman" w:hAnsi="Times New Roman" w:cs="Times New Roman"/>
          <w:sz w:val="24"/>
          <w:szCs w:val="24"/>
        </w:rPr>
        <w:t>4</w:t>
      </w:r>
      <w:r w:rsidR="00E31DE3">
        <w:rPr>
          <w:rFonts w:ascii="Times New Roman" w:hAnsi="Times New Roman" w:cs="Times New Roman"/>
        </w:rPr>
        <w:t xml:space="preserve"> </w:t>
      </w:r>
      <w:r w:rsidR="00B8519D">
        <w:rPr>
          <w:rFonts w:ascii="Times New Roman" w:hAnsi="Times New Roman" w:cs="Times New Roman"/>
        </w:rPr>
        <w:tab/>
      </w:r>
      <w:r w:rsidR="00B8519D">
        <w:rPr>
          <w:rFonts w:ascii="Times New Roman" w:hAnsi="Times New Roman" w:cs="Times New Roman"/>
        </w:rPr>
        <w:tab/>
      </w:r>
      <w:r w:rsidR="00B8519D">
        <w:rPr>
          <w:rFonts w:ascii="Times New Roman" w:hAnsi="Times New Roman" w:cs="Times New Roman"/>
        </w:rPr>
        <w:tab/>
      </w:r>
      <w:r w:rsidR="00B8519D">
        <w:rPr>
          <w:rFonts w:ascii="Times New Roman" w:hAnsi="Times New Roman" w:cs="Times New Roman"/>
        </w:rPr>
        <w:tab/>
      </w:r>
      <w:r w:rsidR="00B8519D" w:rsidRPr="00AF0970">
        <w:rPr>
          <w:rFonts w:ascii="Times New Roman" w:hAnsi="Times New Roman" w:cs="Times New Roman"/>
          <w:sz w:val="24"/>
          <w:szCs w:val="24"/>
        </w:rPr>
        <w:t xml:space="preserve">        </w:t>
      </w:r>
      <w:r w:rsidR="009F4C9C">
        <w:rPr>
          <w:rFonts w:ascii="Times New Roman" w:hAnsi="Times New Roman" w:cs="Times New Roman"/>
          <w:sz w:val="24"/>
          <w:szCs w:val="24"/>
        </w:rPr>
        <w:t xml:space="preserve">         </w:t>
      </w:r>
      <w:r w:rsidR="00164CD4" w:rsidRPr="00AF0970">
        <w:rPr>
          <w:rFonts w:ascii="Times New Roman" w:hAnsi="Times New Roman" w:cs="Times New Roman"/>
          <w:sz w:val="24"/>
          <w:szCs w:val="24"/>
        </w:rPr>
        <w:t>Suchedniów,</w:t>
      </w:r>
      <w:r w:rsidR="00164CD4" w:rsidRPr="00164CD4">
        <w:rPr>
          <w:rFonts w:ascii="Times New Roman" w:hAnsi="Times New Roman" w:cs="Times New Roman"/>
        </w:rPr>
        <w:t xml:space="preserve"> </w:t>
      </w:r>
      <w:r w:rsidR="00AF0970" w:rsidRPr="009F4C9C">
        <w:rPr>
          <w:rFonts w:ascii="Times New Roman" w:hAnsi="Times New Roman" w:cs="Times New Roman"/>
          <w:sz w:val="24"/>
          <w:szCs w:val="24"/>
        </w:rPr>
        <w:t xml:space="preserve">dnia </w:t>
      </w:r>
      <w:r w:rsidR="00D615C4">
        <w:rPr>
          <w:rFonts w:ascii="Times New Roman" w:hAnsi="Times New Roman" w:cs="Times New Roman"/>
          <w:sz w:val="24"/>
          <w:szCs w:val="24"/>
        </w:rPr>
        <w:t>13</w:t>
      </w:r>
      <w:r w:rsidR="00AF0970" w:rsidRPr="009F4C9C">
        <w:rPr>
          <w:rFonts w:ascii="Times New Roman" w:hAnsi="Times New Roman" w:cs="Times New Roman"/>
          <w:sz w:val="24"/>
          <w:szCs w:val="24"/>
        </w:rPr>
        <w:t>.0</w:t>
      </w:r>
      <w:r w:rsidR="00D615C4">
        <w:rPr>
          <w:rFonts w:ascii="Times New Roman" w:hAnsi="Times New Roman" w:cs="Times New Roman"/>
          <w:sz w:val="24"/>
          <w:szCs w:val="24"/>
        </w:rPr>
        <w:t>8</w:t>
      </w:r>
      <w:r w:rsidR="00AF0970" w:rsidRPr="009F4C9C">
        <w:rPr>
          <w:rFonts w:ascii="Times New Roman" w:hAnsi="Times New Roman" w:cs="Times New Roman"/>
          <w:sz w:val="24"/>
          <w:szCs w:val="24"/>
        </w:rPr>
        <w:t>.202</w:t>
      </w:r>
      <w:r w:rsidR="006979F2">
        <w:rPr>
          <w:rFonts w:ascii="Times New Roman" w:hAnsi="Times New Roman" w:cs="Times New Roman"/>
          <w:sz w:val="24"/>
          <w:szCs w:val="24"/>
        </w:rPr>
        <w:t>4</w:t>
      </w:r>
      <w:r w:rsidR="00AF0970" w:rsidRPr="009F4C9C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164CD4" w:rsidRDefault="00164CD4">
      <w:pPr>
        <w:rPr>
          <w:rFonts w:ascii="Times New Roman" w:hAnsi="Times New Roman" w:cs="Times New Roman"/>
        </w:rPr>
      </w:pPr>
    </w:p>
    <w:p w:rsidR="00164CD4" w:rsidRPr="00B8502D" w:rsidRDefault="00164CD4">
      <w:pPr>
        <w:rPr>
          <w:rFonts w:ascii="Times New Roman" w:hAnsi="Times New Roman" w:cs="Times New Roman"/>
        </w:rPr>
      </w:pPr>
    </w:p>
    <w:p w:rsidR="00164CD4" w:rsidRPr="0028282E" w:rsidRDefault="00164CD4" w:rsidP="002828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797"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164CD4" w:rsidRPr="00AF0970" w:rsidRDefault="00164CD4" w:rsidP="00AF0970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F0970">
        <w:rPr>
          <w:rFonts w:ascii="Times New Roman" w:hAnsi="Times New Roman" w:cs="Times New Roman"/>
          <w:sz w:val="24"/>
          <w:szCs w:val="24"/>
        </w:rPr>
        <w:tab/>
        <w:t xml:space="preserve">Na podstawie art. 61 §4 oraz art. 49 §1 Kodeksu postępowania administracyjnego </w:t>
      </w:r>
      <w:r w:rsidR="00B8502D" w:rsidRPr="00AF0970">
        <w:rPr>
          <w:rFonts w:ascii="Times New Roman" w:hAnsi="Times New Roman" w:cs="Times New Roman"/>
          <w:sz w:val="24"/>
          <w:szCs w:val="24"/>
        </w:rPr>
        <w:br/>
      </w:r>
      <w:r w:rsidR="000A68F3" w:rsidRPr="00AF0970">
        <w:rPr>
          <w:rFonts w:ascii="Times New Roman" w:hAnsi="Times New Roman" w:cs="Times New Roman"/>
          <w:sz w:val="24"/>
          <w:szCs w:val="24"/>
        </w:rPr>
        <w:t>(t.j. Dz. U. z 202</w:t>
      </w:r>
      <w:r w:rsidR="006979F2">
        <w:rPr>
          <w:rFonts w:ascii="Times New Roman" w:hAnsi="Times New Roman" w:cs="Times New Roman"/>
          <w:sz w:val="24"/>
          <w:szCs w:val="24"/>
        </w:rPr>
        <w:t>4</w:t>
      </w:r>
      <w:r w:rsidRPr="00AF0970">
        <w:rPr>
          <w:rFonts w:ascii="Times New Roman" w:hAnsi="Times New Roman" w:cs="Times New Roman"/>
          <w:sz w:val="24"/>
          <w:szCs w:val="24"/>
        </w:rPr>
        <w:t xml:space="preserve"> r. poz.</w:t>
      </w:r>
      <w:r w:rsidR="006D2F58">
        <w:rPr>
          <w:rFonts w:ascii="Times New Roman" w:hAnsi="Times New Roman" w:cs="Times New Roman"/>
          <w:sz w:val="24"/>
          <w:szCs w:val="24"/>
        </w:rPr>
        <w:t xml:space="preserve"> </w:t>
      </w:r>
      <w:r w:rsidR="006979F2">
        <w:rPr>
          <w:rFonts w:ascii="Times New Roman" w:hAnsi="Times New Roman" w:cs="Times New Roman"/>
          <w:sz w:val="24"/>
          <w:szCs w:val="24"/>
        </w:rPr>
        <w:t>572</w:t>
      </w:r>
      <w:r w:rsidR="00B43A3B" w:rsidRPr="00AF0970">
        <w:rPr>
          <w:rFonts w:ascii="Times New Roman" w:hAnsi="Times New Roman" w:cs="Times New Roman"/>
          <w:sz w:val="24"/>
          <w:szCs w:val="24"/>
        </w:rPr>
        <w:t xml:space="preserve"> ze zm.</w:t>
      </w:r>
      <w:r w:rsidR="000A68F3" w:rsidRPr="00AF0970">
        <w:rPr>
          <w:rFonts w:ascii="Times New Roman" w:hAnsi="Times New Roman" w:cs="Times New Roman"/>
          <w:sz w:val="24"/>
          <w:szCs w:val="24"/>
        </w:rPr>
        <w:t xml:space="preserve">) </w:t>
      </w:r>
      <w:r w:rsidRPr="00AF0970">
        <w:rPr>
          <w:rFonts w:ascii="Times New Roman" w:hAnsi="Times New Roman" w:cs="Times New Roman"/>
          <w:sz w:val="24"/>
          <w:szCs w:val="24"/>
        </w:rPr>
        <w:t>w związku z art. 74 ust. 3 ustawy z dnia 3 października 2008 r. o udostępnianiu informacji o środowisku i jego oc</w:t>
      </w:r>
      <w:r w:rsidR="00004ABC">
        <w:rPr>
          <w:rFonts w:ascii="Times New Roman" w:hAnsi="Times New Roman" w:cs="Times New Roman"/>
          <w:sz w:val="24"/>
          <w:szCs w:val="24"/>
        </w:rPr>
        <w:t>hronie, udziale społeczeństwa w </w:t>
      </w:r>
      <w:r w:rsidRPr="00AF0970">
        <w:rPr>
          <w:rFonts w:ascii="Times New Roman" w:hAnsi="Times New Roman" w:cs="Times New Roman"/>
          <w:sz w:val="24"/>
          <w:szCs w:val="24"/>
        </w:rPr>
        <w:t>ochronie środowiska oraz o ocenach oddziaływania na środowisko (</w:t>
      </w:r>
      <w:r w:rsidRPr="00AF0970">
        <w:rPr>
          <w:rStyle w:val="markedcontent"/>
          <w:rFonts w:ascii="Times New Roman" w:hAnsi="Times New Roman" w:cs="Times New Roman"/>
          <w:sz w:val="24"/>
          <w:szCs w:val="24"/>
        </w:rPr>
        <w:t>t.j. Dz.U. z</w:t>
      </w:r>
      <w:r w:rsidR="00B8502D" w:rsidRPr="00AF097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0A68F3" w:rsidRPr="00AF0970">
        <w:rPr>
          <w:rStyle w:val="markedcontent"/>
          <w:rFonts w:ascii="Times New Roman" w:hAnsi="Times New Roman" w:cs="Times New Roman"/>
          <w:sz w:val="24"/>
          <w:szCs w:val="24"/>
        </w:rPr>
        <w:t>202</w:t>
      </w:r>
      <w:r w:rsidR="00D615C4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Pr="00AF0970">
        <w:rPr>
          <w:rStyle w:val="markedcontent"/>
          <w:rFonts w:ascii="Times New Roman" w:hAnsi="Times New Roman" w:cs="Times New Roman"/>
          <w:sz w:val="24"/>
          <w:szCs w:val="24"/>
        </w:rPr>
        <w:t xml:space="preserve"> r. poz. </w:t>
      </w:r>
      <w:r w:rsidR="000A68F3" w:rsidRPr="00AF0970">
        <w:rPr>
          <w:rStyle w:val="markedcontent"/>
          <w:rFonts w:ascii="Times New Roman" w:hAnsi="Times New Roman" w:cs="Times New Roman"/>
          <w:sz w:val="24"/>
          <w:szCs w:val="24"/>
        </w:rPr>
        <w:t>1</w:t>
      </w:r>
      <w:r w:rsidR="00D615C4">
        <w:rPr>
          <w:rStyle w:val="markedcontent"/>
          <w:rFonts w:ascii="Times New Roman" w:hAnsi="Times New Roman" w:cs="Times New Roman"/>
          <w:sz w:val="24"/>
          <w:szCs w:val="24"/>
        </w:rPr>
        <w:t>112</w:t>
      </w:r>
      <w:r w:rsidRPr="00AF0970">
        <w:rPr>
          <w:rStyle w:val="markedcontent"/>
          <w:rFonts w:ascii="Times New Roman" w:hAnsi="Times New Roman" w:cs="Times New Roman"/>
          <w:sz w:val="24"/>
          <w:szCs w:val="24"/>
        </w:rPr>
        <w:t xml:space="preserve"> ze zm.) </w:t>
      </w:r>
    </w:p>
    <w:p w:rsidR="00164CD4" w:rsidRPr="00AF0970" w:rsidRDefault="00164CD4" w:rsidP="00164CD4">
      <w:pPr>
        <w:spacing w:line="36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AF0970">
        <w:rPr>
          <w:rStyle w:val="markedcontent"/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:rsidR="00AB0425" w:rsidRPr="006979F2" w:rsidRDefault="00A34DE6" w:rsidP="001871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9F2">
        <w:rPr>
          <w:rStyle w:val="markedcontent"/>
          <w:rFonts w:ascii="Times New Roman" w:hAnsi="Times New Roman" w:cs="Times New Roman"/>
          <w:sz w:val="24"/>
          <w:szCs w:val="24"/>
        </w:rPr>
        <w:t>z</w:t>
      </w:r>
      <w:r w:rsidR="00164CD4" w:rsidRPr="006979F2">
        <w:rPr>
          <w:rStyle w:val="markedcontent"/>
          <w:rFonts w:ascii="Times New Roman" w:hAnsi="Times New Roman" w:cs="Times New Roman"/>
          <w:sz w:val="24"/>
          <w:szCs w:val="24"/>
        </w:rPr>
        <w:t xml:space="preserve">awiadamia o wszczęciu postępowania prowadzonego na wniosek Pana </w:t>
      </w:r>
      <w:r w:rsidR="006979F2" w:rsidRPr="006979F2">
        <w:rPr>
          <w:rStyle w:val="markedcontent"/>
          <w:rFonts w:ascii="Times New Roman" w:hAnsi="Times New Roman" w:cs="Times New Roman"/>
          <w:sz w:val="24"/>
          <w:szCs w:val="24"/>
        </w:rPr>
        <w:t>Piotra Kwiatkowskiego</w:t>
      </w:r>
      <w:r w:rsidR="002E5021" w:rsidRPr="006979F2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56568C" w:rsidRPr="006979F2">
        <w:rPr>
          <w:rStyle w:val="markedcontent"/>
          <w:rFonts w:ascii="Times New Roman" w:hAnsi="Times New Roman" w:cs="Times New Roman"/>
          <w:sz w:val="24"/>
          <w:szCs w:val="24"/>
        </w:rPr>
        <w:t xml:space="preserve">w sprawie wydania </w:t>
      </w:r>
      <w:r w:rsidR="00187114" w:rsidRPr="006979F2">
        <w:rPr>
          <w:rStyle w:val="markedcontent"/>
          <w:rFonts w:ascii="Times New Roman" w:hAnsi="Times New Roman" w:cs="Times New Roman"/>
          <w:sz w:val="24"/>
          <w:szCs w:val="24"/>
        </w:rPr>
        <w:t>decyzji o </w:t>
      </w:r>
      <w:r w:rsidR="002E5021" w:rsidRPr="006979F2">
        <w:rPr>
          <w:rStyle w:val="markedcontent"/>
          <w:rFonts w:ascii="Times New Roman" w:hAnsi="Times New Roman" w:cs="Times New Roman"/>
          <w:sz w:val="24"/>
          <w:szCs w:val="24"/>
        </w:rPr>
        <w:t xml:space="preserve">środowiskowych uwarunkowaniach dla przedsięwzięcia polegającego na </w:t>
      </w:r>
      <w:r w:rsidR="006979F2" w:rsidRPr="006979F2">
        <w:rPr>
          <w:rFonts w:ascii="Times New Roman" w:hAnsi="Times New Roman" w:cs="Times New Roman"/>
          <w:b/>
          <w:sz w:val="24"/>
          <w:szCs w:val="24"/>
        </w:rPr>
        <w:t>realizacji budynku han</w:t>
      </w:r>
      <w:r w:rsidR="006979F2">
        <w:rPr>
          <w:rFonts w:ascii="Times New Roman" w:hAnsi="Times New Roman" w:cs="Times New Roman"/>
          <w:b/>
          <w:sz w:val="24"/>
          <w:szCs w:val="24"/>
        </w:rPr>
        <w:t>dlowego, budynku biurowego oraz </w:t>
      </w:r>
      <w:r w:rsidR="006979F2" w:rsidRPr="006979F2">
        <w:rPr>
          <w:rFonts w:ascii="Times New Roman" w:hAnsi="Times New Roman" w:cs="Times New Roman"/>
          <w:b/>
          <w:sz w:val="24"/>
          <w:szCs w:val="24"/>
        </w:rPr>
        <w:t>budynków magazynowych wraz z miejscami parkingowymi oraz inną niezbędną infrastrukturą w obrębie działek ewid.</w:t>
      </w:r>
      <w:r w:rsidR="006E55CF">
        <w:rPr>
          <w:rFonts w:ascii="Times New Roman" w:hAnsi="Times New Roman" w:cs="Times New Roman"/>
          <w:b/>
          <w:sz w:val="24"/>
          <w:szCs w:val="24"/>
        </w:rPr>
        <w:t xml:space="preserve"> o nr 4671/13, 4671/15,</w:t>
      </w:r>
      <w:r w:rsidR="006979F2" w:rsidRPr="006979F2">
        <w:rPr>
          <w:rFonts w:ascii="Times New Roman" w:hAnsi="Times New Roman" w:cs="Times New Roman"/>
          <w:b/>
          <w:sz w:val="24"/>
          <w:szCs w:val="24"/>
        </w:rPr>
        <w:t xml:space="preserve"> 4671/42- obręb 0001 Suchedniów, gm. Suchedniów</w:t>
      </w:r>
      <w:r w:rsidR="00DB231E">
        <w:rPr>
          <w:rFonts w:ascii="Times New Roman" w:hAnsi="Times New Roman" w:cs="Times New Roman"/>
          <w:b/>
          <w:sz w:val="24"/>
          <w:szCs w:val="24"/>
        </w:rPr>
        <w:t xml:space="preserve">- miasto </w:t>
      </w:r>
      <w:r w:rsidR="006979F2" w:rsidRPr="006979F2">
        <w:rPr>
          <w:rFonts w:ascii="Times New Roman" w:hAnsi="Times New Roman" w:cs="Times New Roman"/>
          <w:b/>
          <w:sz w:val="24"/>
          <w:szCs w:val="24"/>
        </w:rPr>
        <w:t xml:space="preserve">, pow. skarżyski, woj. </w:t>
      </w:r>
      <w:r w:rsidR="00DB231E" w:rsidRPr="006979F2">
        <w:rPr>
          <w:rFonts w:ascii="Times New Roman" w:hAnsi="Times New Roman" w:cs="Times New Roman"/>
          <w:b/>
          <w:sz w:val="24"/>
          <w:szCs w:val="24"/>
        </w:rPr>
        <w:t>Ś</w:t>
      </w:r>
      <w:r w:rsidR="006979F2" w:rsidRPr="006979F2">
        <w:rPr>
          <w:rFonts w:ascii="Times New Roman" w:hAnsi="Times New Roman" w:cs="Times New Roman"/>
          <w:b/>
          <w:sz w:val="24"/>
          <w:szCs w:val="24"/>
        </w:rPr>
        <w:t>więtokrzyskie</w:t>
      </w:r>
      <w:r w:rsidR="00DB231E">
        <w:rPr>
          <w:rFonts w:ascii="Times New Roman" w:hAnsi="Times New Roman" w:cs="Times New Roman"/>
          <w:b/>
          <w:sz w:val="24"/>
          <w:szCs w:val="24"/>
        </w:rPr>
        <w:t>.</w:t>
      </w:r>
    </w:p>
    <w:p w:rsidR="002E5021" w:rsidRPr="00AF0970" w:rsidRDefault="002E5021" w:rsidP="00B43A3B">
      <w:pPr>
        <w:spacing w:line="36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F0970">
        <w:rPr>
          <w:rStyle w:val="markedcontent"/>
          <w:rFonts w:ascii="Times New Roman" w:hAnsi="Times New Roman" w:cs="Times New Roman"/>
          <w:sz w:val="24"/>
          <w:szCs w:val="24"/>
        </w:rPr>
        <w:t xml:space="preserve">Z aktami sprawy strony mogą zapoznać się w siedzibie Urzędu Miasta i Gminy </w:t>
      </w:r>
      <w:r w:rsidR="00B8502D" w:rsidRPr="00AF0970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="001319CF" w:rsidRPr="00AF0970">
        <w:rPr>
          <w:rStyle w:val="markedcontent"/>
          <w:rFonts w:ascii="Times New Roman" w:hAnsi="Times New Roman" w:cs="Times New Roman"/>
          <w:sz w:val="24"/>
          <w:szCs w:val="24"/>
        </w:rPr>
        <w:t>w Suchedniowie w godzinach 7</w:t>
      </w:r>
      <w:r w:rsidR="001319CF" w:rsidRPr="00AF0970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30</w:t>
      </w:r>
      <w:r w:rsidR="001319CF" w:rsidRPr="00AF0970">
        <w:rPr>
          <w:rStyle w:val="markedcontent"/>
          <w:rFonts w:ascii="Times New Roman" w:hAnsi="Times New Roman" w:cs="Times New Roman"/>
          <w:sz w:val="24"/>
          <w:szCs w:val="24"/>
        </w:rPr>
        <w:t xml:space="preserve"> – 15</w:t>
      </w:r>
      <w:r w:rsidRPr="00AF0970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AF0970">
        <w:rPr>
          <w:rStyle w:val="markedcontent"/>
          <w:rFonts w:ascii="Times New Roman" w:hAnsi="Times New Roman" w:cs="Times New Roman"/>
          <w:sz w:val="24"/>
          <w:szCs w:val="24"/>
        </w:rPr>
        <w:t xml:space="preserve"> po wcześniejszym kontakcie telefonicznym pod numerem 41 25 43 186 wew.52.</w:t>
      </w:r>
    </w:p>
    <w:p w:rsidR="002E5021" w:rsidRPr="00AF0970" w:rsidRDefault="002E5021" w:rsidP="00B850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970">
        <w:rPr>
          <w:rStyle w:val="markedcontent"/>
          <w:rFonts w:ascii="Times New Roman" w:hAnsi="Times New Roman" w:cs="Times New Roman"/>
          <w:sz w:val="24"/>
          <w:szCs w:val="24"/>
        </w:rPr>
        <w:tab/>
        <w:t xml:space="preserve">W myśl art. 10 § 1 Kodeksu postępowania administracyjnego </w:t>
      </w:r>
      <w:r w:rsidRPr="00AF0970">
        <w:rPr>
          <w:rFonts w:ascii="Times New Roman" w:hAnsi="Times New Roman" w:cs="Times New Roman"/>
          <w:sz w:val="24"/>
          <w:szCs w:val="24"/>
        </w:rPr>
        <w:t xml:space="preserve">(t.j. Dz. U. z </w:t>
      </w:r>
      <w:r w:rsidR="00B43A3B" w:rsidRPr="00AF0970">
        <w:rPr>
          <w:rFonts w:ascii="Times New Roman" w:hAnsi="Times New Roman" w:cs="Times New Roman"/>
          <w:sz w:val="24"/>
          <w:szCs w:val="24"/>
        </w:rPr>
        <w:t>202</w:t>
      </w:r>
      <w:r w:rsidR="006979F2">
        <w:rPr>
          <w:rFonts w:ascii="Times New Roman" w:hAnsi="Times New Roman" w:cs="Times New Roman"/>
          <w:sz w:val="24"/>
          <w:szCs w:val="24"/>
        </w:rPr>
        <w:t>4</w:t>
      </w:r>
      <w:r w:rsidR="00B43A3B" w:rsidRPr="00AF0970">
        <w:rPr>
          <w:rFonts w:ascii="Times New Roman" w:hAnsi="Times New Roman" w:cs="Times New Roman"/>
          <w:sz w:val="24"/>
          <w:szCs w:val="24"/>
        </w:rPr>
        <w:t xml:space="preserve"> poz. </w:t>
      </w:r>
      <w:r w:rsidR="006979F2">
        <w:rPr>
          <w:rFonts w:ascii="Times New Roman" w:hAnsi="Times New Roman" w:cs="Times New Roman"/>
          <w:sz w:val="24"/>
          <w:szCs w:val="24"/>
        </w:rPr>
        <w:t>572</w:t>
      </w:r>
      <w:r w:rsidR="00B43A3B" w:rsidRPr="00AF0970">
        <w:rPr>
          <w:rFonts w:ascii="Times New Roman" w:hAnsi="Times New Roman" w:cs="Times New Roman"/>
          <w:sz w:val="24"/>
          <w:szCs w:val="24"/>
        </w:rPr>
        <w:t xml:space="preserve"> ze zm.</w:t>
      </w:r>
      <w:r w:rsidR="00BF1209" w:rsidRPr="00AF0970">
        <w:rPr>
          <w:rFonts w:ascii="Times New Roman" w:hAnsi="Times New Roman" w:cs="Times New Roman"/>
          <w:sz w:val="24"/>
          <w:szCs w:val="24"/>
        </w:rPr>
        <w:t>)</w:t>
      </w:r>
      <w:r w:rsidRPr="00AF0970">
        <w:rPr>
          <w:rFonts w:ascii="Times New Roman" w:hAnsi="Times New Roman" w:cs="Times New Roman"/>
          <w:sz w:val="24"/>
          <w:szCs w:val="24"/>
        </w:rPr>
        <w:t xml:space="preserve"> stronom przysługuje </w:t>
      </w:r>
      <w:r w:rsidR="00B8502D" w:rsidRPr="00AF0970">
        <w:rPr>
          <w:rFonts w:ascii="Times New Roman" w:hAnsi="Times New Roman" w:cs="Times New Roman"/>
          <w:sz w:val="24"/>
          <w:szCs w:val="24"/>
        </w:rPr>
        <w:t>prawo wypowiedzeni</w:t>
      </w:r>
      <w:r w:rsidR="00AF0970">
        <w:rPr>
          <w:rFonts w:ascii="Times New Roman" w:hAnsi="Times New Roman" w:cs="Times New Roman"/>
          <w:sz w:val="24"/>
          <w:szCs w:val="24"/>
        </w:rPr>
        <w:t>a się co do zebranych dowodów i </w:t>
      </w:r>
      <w:r w:rsidR="00B8502D" w:rsidRPr="00AF0970">
        <w:rPr>
          <w:rFonts w:ascii="Times New Roman" w:hAnsi="Times New Roman" w:cs="Times New Roman"/>
          <w:sz w:val="24"/>
          <w:szCs w:val="24"/>
        </w:rPr>
        <w:t xml:space="preserve">materiałów w terminie 7 dni od dnia publicznego ogłoszenie niniejszego obwieszczenia. </w:t>
      </w:r>
    </w:p>
    <w:p w:rsidR="00677363" w:rsidRPr="00AF0970" w:rsidRDefault="00677363" w:rsidP="00B850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970">
        <w:rPr>
          <w:rFonts w:ascii="Times New Roman" w:hAnsi="Times New Roman" w:cs="Times New Roman"/>
          <w:sz w:val="24"/>
          <w:szCs w:val="24"/>
        </w:rPr>
        <w:tab/>
        <w:t xml:space="preserve">Doręczenie uważa się za dokonane po upływie 14 dni, od dnia w którym nastąpiło publiczne obwieszczenie. </w:t>
      </w:r>
    </w:p>
    <w:p w:rsidR="00357480" w:rsidRDefault="00357480" w:rsidP="00E04882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6979F2" w:rsidRDefault="0000576E" w:rsidP="0000576E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 up. Burmistrza</w:t>
      </w:r>
      <w:r>
        <w:rPr>
          <w:rFonts w:ascii="Times New Roman" w:hAnsi="Times New Roman" w:cs="Times New Roman"/>
          <w:sz w:val="20"/>
          <w:szCs w:val="20"/>
        </w:rPr>
        <w:br/>
        <w:t>Z-ca Burmistrza Miasta i Gminy</w:t>
      </w:r>
      <w:r>
        <w:rPr>
          <w:rFonts w:ascii="Times New Roman" w:hAnsi="Times New Roman" w:cs="Times New Roman"/>
          <w:sz w:val="20"/>
          <w:szCs w:val="20"/>
        </w:rPr>
        <w:br/>
        <w:t xml:space="preserve">mgr Renata </w:t>
      </w:r>
      <w:proofErr w:type="spellStart"/>
      <w:r>
        <w:rPr>
          <w:rFonts w:ascii="Times New Roman" w:hAnsi="Times New Roman" w:cs="Times New Roman"/>
          <w:sz w:val="20"/>
          <w:szCs w:val="20"/>
        </w:rPr>
        <w:t>Sidor</w:t>
      </w:r>
      <w:bookmarkStart w:id="0" w:name="_GoBack"/>
      <w:bookmarkEnd w:id="0"/>
      <w:proofErr w:type="spellEnd"/>
    </w:p>
    <w:p w:rsidR="00B8502D" w:rsidRPr="0028282E" w:rsidRDefault="00B8502D" w:rsidP="00E04882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8282E">
        <w:rPr>
          <w:rFonts w:ascii="Times New Roman" w:hAnsi="Times New Roman" w:cs="Times New Roman"/>
          <w:sz w:val="20"/>
          <w:szCs w:val="20"/>
        </w:rPr>
        <w:t>Niniejsze obwieszczenie zostało</w:t>
      </w:r>
      <w:r w:rsidR="00E04882">
        <w:rPr>
          <w:rFonts w:ascii="Times New Roman" w:hAnsi="Times New Roman" w:cs="Times New Roman"/>
          <w:sz w:val="20"/>
          <w:szCs w:val="20"/>
        </w:rPr>
        <w:t xml:space="preserve"> </w:t>
      </w:r>
      <w:r w:rsidRPr="0028282E">
        <w:rPr>
          <w:rFonts w:ascii="Times New Roman" w:hAnsi="Times New Roman" w:cs="Times New Roman"/>
          <w:sz w:val="20"/>
          <w:szCs w:val="20"/>
        </w:rPr>
        <w:t xml:space="preserve">zamieszczone </w:t>
      </w:r>
      <w:r w:rsidR="00E04882">
        <w:rPr>
          <w:rFonts w:ascii="Times New Roman" w:hAnsi="Times New Roman" w:cs="Times New Roman"/>
          <w:sz w:val="20"/>
          <w:szCs w:val="20"/>
        </w:rPr>
        <w:br/>
      </w:r>
      <w:r w:rsidRPr="0028282E">
        <w:rPr>
          <w:rFonts w:ascii="Times New Roman" w:hAnsi="Times New Roman" w:cs="Times New Roman"/>
          <w:sz w:val="20"/>
          <w:szCs w:val="20"/>
        </w:rPr>
        <w:t>w dniu</w:t>
      </w:r>
      <w:r w:rsidR="00B8519D" w:rsidRPr="0028282E">
        <w:rPr>
          <w:rFonts w:ascii="Times New Roman" w:hAnsi="Times New Roman" w:cs="Times New Roman"/>
          <w:sz w:val="20"/>
          <w:szCs w:val="20"/>
        </w:rPr>
        <w:t xml:space="preserve"> </w:t>
      </w:r>
      <w:r w:rsidR="00DB231E">
        <w:rPr>
          <w:rFonts w:ascii="Times New Roman" w:hAnsi="Times New Roman" w:cs="Times New Roman"/>
          <w:sz w:val="20"/>
          <w:szCs w:val="20"/>
        </w:rPr>
        <w:t>13</w:t>
      </w:r>
      <w:r w:rsidR="0028282E" w:rsidRPr="0028282E">
        <w:rPr>
          <w:rFonts w:ascii="Times New Roman" w:hAnsi="Times New Roman" w:cs="Times New Roman"/>
          <w:sz w:val="20"/>
          <w:szCs w:val="20"/>
        </w:rPr>
        <w:t>.</w:t>
      </w:r>
      <w:r w:rsidR="00CA0D6F">
        <w:rPr>
          <w:rFonts w:ascii="Times New Roman" w:hAnsi="Times New Roman" w:cs="Times New Roman"/>
          <w:sz w:val="20"/>
          <w:szCs w:val="20"/>
        </w:rPr>
        <w:t>0</w:t>
      </w:r>
      <w:r w:rsidR="00DB231E">
        <w:rPr>
          <w:rFonts w:ascii="Times New Roman" w:hAnsi="Times New Roman" w:cs="Times New Roman"/>
          <w:sz w:val="20"/>
          <w:szCs w:val="20"/>
        </w:rPr>
        <w:t>8</w:t>
      </w:r>
      <w:r w:rsidR="00CA0D6F">
        <w:rPr>
          <w:rFonts w:ascii="Times New Roman" w:hAnsi="Times New Roman" w:cs="Times New Roman"/>
          <w:sz w:val="20"/>
          <w:szCs w:val="20"/>
        </w:rPr>
        <w:t>.202</w:t>
      </w:r>
      <w:r w:rsidR="006979F2">
        <w:rPr>
          <w:rFonts w:ascii="Times New Roman" w:hAnsi="Times New Roman" w:cs="Times New Roman"/>
          <w:sz w:val="20"/>
          <w:szCs w:val="20"/>
        </w:rPr>
        <w:t>4</w:t>
      </w:r>
      <w:r w:rsidR="00CA0D6F">
        <w:rPr>
          <w:rFonts w:ascii="Times New Roman" w:hAnsi="Times New Roman" w:cs="Times New Roman"/>
          <w:sz w:val="20"/>
          <w:szCs w:val="20"/>
        </w:rPr>
        <w:t xml:space="preserve"> </w:t>
      </w:r>
      <w:r w:rsidR="00B8519D" w:rsidRPr="0028282E">
        <w:rPr>
          <w:rFonts w:ascii="Times New Roman" w:hAnsi="Times New Roman" w:cs="Times New Roman"/>
          <w:sz w:val="20"/>
          <w:szCs w:val="20"/>
        </w:rPr>
        <w:t>r.</w:t>
      </w:r>
      <w:r w:rsidRPr="0028282E">
        <w:rPr>
          <w:rFonts w:ascii="Times New Roman" w:hAnsi="Times New Roman" w:cs="Times New Roman"/>
          <w:sz w:val="20"/>
          <w:szCs w:val="20"/>
        </w:rPr>
        <w:t xml:space="preserve"> na stronie internetowej</w:t>
      </w:r>
      <w:r w:rsidR="00E04882">
        <w:rPr>
          <w:rFonts w:ascii="Times New Roman" w:hAnsi="Times New Roman" w:cs="Times New Roman"/>
          <w:sz w:val="20"/>
          <w:szCs w:val="20"/>
        </w:rPr>
        <w:br/>
      </w:r>
      <w:hyperlink r:id="rId5" w:history="1">
        <w:r w:rsidRPr="0028282E">
          <w:rPr>
            <w:rStyle w:val="Hipercze"/>
            <w:rFonts w:ascii="Times New Roman" w:hAnsi="Times New Roman" w:cs="Times New Roman"/>
            <w:sz w:val="20"/>
            <w:szCs w:val="20"/>
          </w:rPr>
          <w:t>www.suchedniow.bip.doc.pl</w:t>
        </w:r>
      </w:hyperlink>
      <w:r w:rsidRPr="0028282E">
        <w:rPr>
          <w:rFonts w:ascii="Times New Roman" w:hAnsi="Times New Roman" w:cs="Times New Roman"/>
          <w:sz w:val="20"/>
          <w:szCs w:val="20"/>
        </w:rPr>
        <w:t>.</w:t>
      </w:r>
    </w:p>
    <w:sectPr w:rsidR="00B8502D" w:rsidRPr="0028282E" w:rsidSect="0035748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610B0"/>
    <w:multiLevelType w:val="hybridMultilevel"/>
    <w:tmpl w:val="85408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CD4"/>
    <w:rsid w:val="00004ABC"/>
    <w:rsid w:val="0000576E"/>
    <w:rsid w:val="000907D5"/>
    <w:rsid w:val="000A68F3"/>
    <w:rsid w:val="001319CF"/>
    <w:rsid w:val="00164CD4"/>
    <w:rsid w:val="00187114"/>
    <w:rsid w:val="001F3D9D"/>
    <w:rsid w:val="0028282E"/>
    <w:rsid w:val="002E5021"/>
    <w:rsid w:val="00357480"/>
    <w:rsid w:val="0036517E"/>
    <w:rsid w:val="00371324"/>
    <w:rsid w:val="003A7797"/>
    <w:rsid w:val="00482DC5"/>
    <w:rsid w:val="004F51B6"/>
    <w:rsid w:val="00540EE9"/>
    <w:rsid w:val="0056568C"/>
    <w:rsid w:val="00592327"/>
    <w:rsid w:val="006720B7"/>
    <w:rsid w:val="00677363"/>
    <w:rsid w:val="006915DA"/>
    <w:rsid w:val="006979F2"/>
    <w:rsid w:val="006D2F58"/>
    <w:rsid w:val="006E55CF"/>
    <w:rsid w:val="00703831"/>
    <w:rsid w:val="0073537D"/>
    <w:rsid w:val="008111AA"/>
    <w:rsid w:val="009F4C9C"/>
    <w:rsid w:val="00A34DE6"/>
    <w:rsid w:val="00AB0425"/>
    <w:rsid w:val="00AF0970"/>
    <w:rsid w:val="00B43A3B"/>
    <w:rsid w:val="00B8502D"/>
    <w:rsid w:val="00B8519D"/>
    <w:rsid w:val="00BF1209"/>
    <w:rsid w:val="00C67F80"/>
    <w:rsid w:val="00CA0D6F"/>
    <w:rsid w:val="00D615C4"/>
    <w:rsid w:val="00D95746"/>
    <w:rsid w:val="00DB231E"/>
    <w:rsid w:val="00E04882"/>
    <w:rsid w:val="00E31DE3"/>
    <w:rsid w:val="00EA694B"/>
    <w:rsid w:val="00EF4BE2"/>
    <w:rsid w:val="00FA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717C7-E070-41D2-ABD3-8BA6B188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64CD4"/>
  </w:style>
  <w:style w:type="character" w:styleId="Hipercze">
    <w:name w:val="Hyperlink"/>
    <w:basedOn w:val="Domylnaczcionkaakapitu"/>
    <w:uiPriority w:val="99"/>
    <w:unhideWhenUsed/>
    <w:rsid w:val="00B8502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828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5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1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8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uchedniow.bip.d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BŁASIAK</dc:creator>
  <cp:keywords/>
  <dc:description/>
  <cp:lastModifiedBy>KLAUDIA SIECZKA</cp:lastModifiedBy>
  <cp:revision>21</cp:revision>
  <cp:lastPrinted>2024-08-13T07:43:00Z</cp:lastPrinted>
  <dcterms:created xsi:type="dcterms:W3CDTF">2023-03-03T09:55:00Z</dcterms:created>
  <dcterms:modified xsi:type="dcterms:W3CDTF">2024-08-13T11:31:00Z</dcterms:modified>
</cp:coreProperties>
</file>