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62756">
        <w:rPr>
          <w:rFonts w:ascii="Arial" w:hAnsi="Arial" w:cs="Arial"/>
          <w:color w:val="000000"/>
          <w:sz w:val="24"/>
          <w:szCs w:val="24"/>
        </w:rPr>
        <w:t>1</w:t>
      </w:r>
      <w:r w:rsidR="007A3C57">
        <w:rPr>
          <w:rFonts w:ascii="Arial" w:hAnsi="Arial" w:cs="Arial"/>
          <w:color w:val="000000"/>
          <w:sz w:val="24"/>
          <w:szCs w:val="24"/>
        </w:rPr>
        <w:t>9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756">
        <w:rPr>
          <w:rFonts w:ascii="Arial" w:hAnsi="Arial" w:cs="Arial"/>
          <w:color w:val="000000"/>
          <w:sz w:val="24"/>
          <w:szCs w:val="24"/>
        </w:rPr>
        <w:t>października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7A3C57" w:rsidRDefault="009B2E3E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7A3C57">
        <w:rPr>
          <w:rFonts w:ascii="Arial" w:hAnsi="Arial" w:cs="Arial"/>
          <w:bCs/>
          <w:color w:val="000000"/>
        </w:rPr>
        <w:t>są decyzje Wojewody Świętokrzyskiego:</w:t>
      </w:r>
    </w:p>
    <w:p w:rsidR="007A3C57" w:rsidRDefault="007A3C57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 Nr FN.I.3111.677.2018 z dn. 17.10.2018 kwota 7.134,- na wypłatę dodatku 250,- zł miesięcznie na pracownika socjalnego zatrudnionego w pełnym wymiarze czasu pracy, realizującego pracę socjalną w środowisku ( zadanie 13.1.2.1),</w:t>
      </w:r>
    </w:p>
    <w:p w:rsidR="0009188D" w:rsidRDefault="007A3C57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FN.I.3111.582.2018 z dn.15.10.2018, kwota 15.321,-na asystenta rodziny (zadanie 13.4.2.4.),</w:t>
      </w:r>
    </w:p>
    <w:p w:rsidR="00761A79" w:rsidRDefault="0009188D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FN.I.311.660.2018 z dn.12.10.2018 kwota 8.377,- rozdz</w:t>
      </w:r>
      <w:r w:rsidR="00462756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85214, kwota 32.248,- </w:t>
      </w:r>
      <w:r w:rsidR="00462756"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>rozdz.85216),</w:t>
      </w:r>
    </w:p>
    <w:p w:rsidR="0009188D" w:rsidRDefault="0009188D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Fn.I.311.654.2018 z dn. 12.10.2018 kwota 21.600,- pomoc materialna dla uczniów (zadanie3.1.5.3.).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09334F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188D">
        <w:rPr>
          <w:rFonts w:ascii="Arial" w:hAnsi="Arial" w:cs="Arial"/>
          <w:bCs/>
          <w:color w:val="000000"/>
          <w:sz w:val="24"/>
          <w:szCs w:val="24"/>
        </w:rPr>
        <w:br/>
        <w:t xml:space="preserve">i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ów 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7F5B1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101</cp:revision>
  <cp:lastPrinted>2018-10-19T09:31:00Z</cp:lastPrinted>
  <dcterms:created xsi:type="dcterms:W3CDTF">2017-07-10T12:07:00Z</dcterms:created>
  <dcterms:modified xsi:type="dcterms:W3CDTF">2018-10-19T09:32:00Z</dcterms:modified>
</cp:coreProperties>
</file>