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67" w:rsidRDefault="009A7A67" w:rsidP="009A7A67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Nr 0050.</w:t>
      </w:r>
      <w:r w:rsidR="005227BB">
        <w:rPr>
          <w:sz w:val="24"/>
          <w:szCs w:val="24"/>
        </w:rPr>
        <w:t>80</w:t>
      </w:r>
      <w:r>
        <w:rPr>
          <w:sz w:val="24"/>
          <w:szCs w:val="24"/>
        </w:rPr>
        <w:t>.201</w:t>
      </w:r>
      <w:r w:rsidR="005227BB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</w:t>
      </w:r>
    </w:p>
    <w:p w:rsidR="009A7A67" w:rsidRDefault="009A7A67" w:rsidP="009A7A67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9A7A67" w:rsidRDefault="009A7A67" w:rsidP="009A7A67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5227BB">
        <w:rPr>
          <w:sz w:val="24"/>
          <w:szCs w:val="24"/>
        </w:rPr>
        <w:t xml:space="preserve"> dnia 7</w:t>
      </w:r>
      <w:r>
        <w:rPr>
          <w:sz w:val="24"/>
          <w:szCs w:val="24"/>
        </w:rPr>
        <w:t xml:space="preserve"> </w:t>
      </w:r>
      <w:r w:rsidR="005227BB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</w:t>
      </w:r>
      <w:r w:rsidR="005227BB">
        <w:rPr>
          <w:sz w:val="24"/>
          <w:szCs w:val="24"/>
        </w:rPr>
        <w:t>8</w:t>
      </w:r>
      <w:r>
        <w:rPr>
          <w:sz w:val="24"/>
          <w:szCs w:val="24"/>
        </w:rPr>
        <w:t>r</w:t>
      </w:r>
    </w:p>
    <w:p w:rsidR="009A7A67" w:rsidRDefault="009A7A67" w:rsidP="009A7A67">
      <w:pPr>
        <w:jc w:val="center"/>
        <w:rPr>
          <w:sz w:val="24"/>
          <w:szCs w:val="24"/>
        </w:rPr>
      </w:pPr>
    </w:p>
    <w:p w:rsidR="009A7A67" w:rsidRDefault="009A7A67" w:rsidP="009A7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uchylenia </w:t>
      </w:r>
      <w:r w:rsidR="00214EE3">
        <w:rPr>
          <w:sz w:val="24"/>
          <w:szCs w:val="24"/>
        </w:rPr>
        <w:t xml:space="preserve"> zarządzenia</w:t>
      </w:r>
      <w:r w:rsidR="005227BB">
        <w:rPr>
          <w:sz w:val="24"/>
          <w:szCs w:val="24"/>
        </w:rPr>
        <w:t xml:space="preserve"> Nr 0050.76</w:t>
      </w:r>
      <w:r>
        <w:rPr>
          <w:sz w:val="24"/>
          <w:szCs w:val="24"/>
        </w:rPr>
        <w:t>.201</w:t>
      </w:r>
      <w:r w:rsidR="005227BB">
        <w:rPr>
          <w:sz w:val="24"/>
          <w:szCs w:val="24"/>
        </w:rPr>
        <w:t>8</w:t>
      </w:r>
      <w:r>
        <w:rPr>
          <w:sz w:val="24"/>
          <w:szCs w:val="24"/>
        </w:rPr>
        <w:t xml:space="preserve"> Burmistrza Mi</w:t>
      </w:r>
      <w:r w:rsidR="005227BB">
        <w:rPr>
          <w:sz w:val="24"/>
          <w:szCs w:val="24"/>
        </w:rPr>
        <w:t>asta i Gminy Suchedniów z dnia 31</w:t>
      </w:r>
      <w:r>
        <w:rPr>
          <w:sz w:val="24"/>
          <w:szCs w:val="24"/>
        </w:rPr>
        <w:t xml:space="preserve"> li</w:t>
      </w:r>
      <w:r w:rsidR="005227BB">
        <w:rPr>
          <w:sz w:val="24"/>
          <w:szCs w:val="24"/>
        </w:rPr>
        <w:t>pca</w:t>
      </w:r>
      <w:r>
        <w:rPr>
          <w:sz w:val="24"/>
          <w:szCs w:val="24"/>
        </w:rPr>
        <w:t xml:space="preserve"> 201</w:t>
      </w:r>
      <w:r w:rsidR="005227BB">
        <w:rPr>
          <w:sz w:val="24"/>
          <w:szCs w:val="24"/>
        </w:rPr>
        <w:t>8</w:t>
      </w:r>
      <w:r>
        <w:rPr>
          <w:sz w:val="24"/>
          <w:szCs w:val="24"/>
        </w:rPr>
        <w:t>r. w sprawie zmian w budżecie Gminy na 201</w:t>
      </w:r>
      <w:r w:rsidR="005227BB">
        <w:rPr>
          <w:sz w:val="24"/>
          <w:szCs w:val="24"/>
        </w:rPr>
        <w:t>8</w:t>
      </w:r>
      <w:r>
        <w:rPr>
          <w:sz w:val="24"/>
          <w:szCs w:val="24"/>
        </w:rPr>
        <w:t>r.</w:t>
      </w:r>
    </w:p>
    <w:p w:rsidR="009A7A67" w:rsidRDefault="009A7A67" w:rsidP="009A7A67">
      <w:pPr>
        <w:jc w:val="both"/>
        <w:rPr>
          <w:sz w:val="24"/>
          <w:szCs w:val="24"/>
        </w:rPr>
      </w:pPr>
    </w:p>
    <w:p w:rsidR="009A7A67" w:rsidRDefault="009A7A67" w:rsidP="009A7A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</w:t>
      </w:r>
      <w:r w:rsidR="0052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z dnia 8 marca 1990r. o samorządzie gminnym (t. j. Dz. U z 201</w:t>
      </w:r>
      <w:r w:rsidR="005227BB">
        <w:rPr>
          <w:sz w:val="24"/>
          <w:szCs w:val="24"/>
        </w:rPr>
        <w:t>8r. poz. 994, poz.1000, poz.1349</w:t>
      </w:r>
      <w:r w:rsidR="00D47BFC">
        <w:rPr>
          <w:sz w:val="24"/>
          <w:szCs w:val="24"/>
        </w:rPr>
        <w:t>, 1432</w:t>
      </w:r>
      <w:r>
        <w:rPr>
          <w:sz w:val="24"/>
          <w:szCs w:val="24"/>
        </w:rPr>
        <w:t xml:space="preserve">), art. 257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5227BB">
        <w:rPr>
          <w:sz w:val="24"/>
          <w:szCs w:val="24"/>
        </w:rPr>
        <w:t xml:space="preserve">3 w związku </w:t>
      </w:r>
      <w:r w:rsidR="00D47BFC">
        <w:rPr>
          <w:sz w:val="24"/>
          <w:szCs w:val="24"/>
        </w:rPr>
        <w:br/>
      </w:r>
      <w:r w:rsidR="005227BB">
        <w:rPr>
          <w:sz w:val="24"/>
          <w:szCs w:val="24"/>
        </w:rPr>
        <w:t xml:space="preserve">z art. 2 </w:t>
      </w:r>
      <w:proofErr w:type="spellStart"/>
      <w:r w:rsidR="005227BB">
        <w:rPr>
          <w:sz w:val="24"/>
          <w:szCs w:val="24"/>
        </w:rPr>
        <w:t>pkt</w:t>
      </w:r>
      <w:proofErr w:type="spellEnd"/>
      <w:r w:rsidR="005227B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ustawy z dnia 27</w:t>
      </w:r>
      <w:r w:rsidR="0052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sierpnia 2009r.  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 z 201</w:t>
      </w:r>
      <w:r w:rsidR="005227BB">
        <w:rPr>
          <w:sz w:val="24"/>
          <w:szCs w:val="24"/>
        </w:rPr>
        <w:t>7</w:t>
      </w:r>
      <w:r>
        <w:rPr>
          <w:sz w:val="24"/>
          <w:szCs w:val="24"/>
        </w:rPr>
        <w:t xml:space="preserve">r., poz. </w:t>
      </w:r>
      <w:r w:rsidR="005227BB">
        <w:rPr>
          <w:sz w:val="24"/>
          <w:szCs w:val="24"/>
        </w:rPr>
        <w:t>2077, z 2018r. poz. 1000, 1366</w:t>
      </w:r>
      <w:r>
        <w:rPr>
          <w:sz w:val="24"/>
          <w:szCs w:val="24"/>
        </w:rPr>
        <w:t>) zarządza się, co następuje:</w:t>
      </w:r>
    </w:p>
    <w:p w:rsidR="009A7A67" w:rsidRDefault="009A7A67" w:rsidP="009A7A67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214EE3" w:rsidRDefault="00214EE3" w:rsidP="00214EE3">
      <w:pPr>
        <w:jc w:val="both"/>
        <w:rPr>
          <w:sz w:val="24"/>
          <w:szCs w:val="24"/>
        </w:rPr>
      </w:pPr>
      <w:r>
        <w:rPr>
          <w:sz w:val="24"/>
          <w:szCs w:val="24"/>
        </w:rPr>
        <w:t>Uchyla się w całości uchylenia  zarządzenia Nr 0050.76.2018 Burmistrza Miasta i Gminy Suchedniów z dnia 31 lipca 2018r. w sprawie zmian w budżecie Gminy na 2018r.</w:t>
      </w:r>
    </w:p>
    <w:p w:rsidR="009A7A67" w:rsidRDefault="009A7A67" w:rsidP="009A7A67">
      <w:pPr>
        <w:pStyle w:val="Akapitzlist"/>
        <w:jc w:val="both"/>
        <w:rPr>
          <w:sz w:val="24"/>
          <w:szCs w:val="24"/>
        </w:rPr>
      </w:pPr>
    </w:p>
    <w:p w:rsidR="009A7A67" w:rsidRDefault="009A7A67" w:rsidP="009A7A67">
      <w:pPr>
        <w:pStyle w:val="Akapitzlist"/>
        <w:jc w:val="both"/>
        <w:rPr>
          <w:sz w:val="24"/>
          <w:szCs w:val="24"/>
        </w:rPr>
      </w:pPr>
    </w:p>
    <w:p w:rsidR="009A7A67" w:rsidRDefault="009A7A67" w:rsidP="009A7A67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9A7A67" w:rsidRPr="00644E65" w:rsidRDefault="009A7A67" w:rsidP="00644E65">
      <w:pPr>
        <w:jc w:val="both"/>
        <w:rPr>
          <w:sz w:val="24"/>
          <w:szCs w:val="24"/>
        </w:rPr>
      </w:pPr>
      <w:r w:rsidRPr="00644E65">
        <w:rPr>
          <w:sz w:val="24"/>
          <w:szCs w:val="24"/>
        </w:rPr>
        <w:t>Zarządzenie wchodzi w życie 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B6B"/>
    <w:multiLevelType w:val="hybridMultilevel"/>
    <w:tmpl w:val="061A7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B80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EE3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214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7BB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4E65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2B6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6B8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67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3F3C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47BFC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6BE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dcterms:created xsi:type="dcterms:W3CDTF">2018-08-08T08:16:00Z</dcterms:created>
  <dcterms:modified xsi:type="dcterms:W3CDTF">2018-08-08T09:49:00Z</dcterms:modified>
</cp:coreProperties>
</file>