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442CFE">
        <w:rPr>
          <w:rFonts w:ascii="Arial" w:hAnsi="Arial" w:cs="Arial"/>
          <w:sz w:val="24"/>
          <w:szCs w:val="24"/>
        </w:rPr>
        <w:t>9</w:t>
      </w:r>
      <w:r w:rsidR="00D96A3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547A5">
        <w:rPr>
          <w:rFonts w:ascii="Arial" w:hAnsi="Arial" w:cs="Arial"/>
          <w:color w:val="000000"/>
          <w:sz w:val="24"/>
          <w:szCs w:val="24"/>
        </w:rPr>
        <w:t>0</w:t>
      </w:r>
      <w:r w:rsidR="00D96A35">
        <w:rPr>
          <w:rFonts w:ascii="Arial" w:hAnsi="Arial" w:cs="Arial"/>
          <w:color w:val="000000"/>
          <w:sz w:val="24"/>
          <w:szCs w:val="24"/>
        </w:rPr>
        <w:t>7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D96A35">
        <w:rPr>
          <w:rFonts w:ascii="Arial" w:hAnsi="Arial" w:cs="Arial"/>
          <w:color w:val="000000"/>
          <w:sz w:val="24"/>
          <w:szCs w:val="24"/>
        </w:rPr>
        <w:t>grudnia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442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B347A4">
        <w:rPr>
          <w:rFonts w:ascii="Arial" w:hAnsi="Arial" w:cs="Arial"/>
          <w:sz w:val="24"/>
          <w:szCs w:val="24"/>
        </w:rPr>
        <w:t>3</w:t>
      </w:r>
      <w:r w:rsidR="00036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</w:t>
      </w:r>
      <w:r w:rsidR="00036D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6547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r., poz.</w:t>
      </w:r>
      <w:r w:rsidR="006547A5">
        <w:rPr>
          <w:rFonts w:ascii="Arial" w:hAnsi="Arial" w:cs="Arial"/>
          <w:sz w:val="24"/>
          <w:szCs w:val="24"/>
        </w:rPr>
        <w:t>1870</w:t>
      </w:r>
      <w:r>
        <w:rPr>
          <w:rFonts w:ascii="Arial" w:hAnsi="Arial" w:cs="Arial"/>
          <w:sz w:val="24"/>
          <w:szCs w:val="24"/>
        </w:rPr>
        <w:t xml:space="preserve">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442CFE" w:rsidRDefault="00442CFE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0F3A">
        <w:rPr>
          <w:rFonts w:ascii="Arial" w:hAnsi="Arial" w:cs="Arial"/>
          <w:bCs/>
          <w:color w:val="000000"/>
          <w:sz w:val="24"/>
          <w:szCs w:val="24"/>
        </w:rPr>
        <w:t xml:space="preserve"> 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 w:rsidR="002B0F3A">
        <w:rPr>
          <w:rFonts w:ascii="Arial" w:hAnsi="Arial" w:cs="Arial"/>
          <w:bCs/>
          <w:color w:val="000000"/>
          <w:sz w:val="24"/>
          <w:szCs w:val="24"/>
        </w:rPr>
        <w:t>para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grafami klasyfikacji budżetowej </w:t>
      </w: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D96A35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96A3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C51559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C51559" w:rsidRDefault="00C51559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C5155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6D03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B9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CFE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3E7E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398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6D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7A5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D7726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0C0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1559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1DC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A35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48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5C1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5633-B6B1-437F-96FA-D8152C97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197</cp:revision>
  <cp:lastPrinted>2016-11-14T09:48:00Z</cp:lastPrinted>
  <dcterms:created xsi:type="dcterms:W3CDTF">2015-02-02T15:09:00Z</dcterms:created>
  <dcterms:modified xsi:type="dcterms:W3CDTF">2016-12-09T08:20:00Z</dcterms:modified>
</cp:coreProperties>
</file>