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4A" w:rsidRDefault="00EC384A" w:rsidP="00EC384A">
      <w:pPr>
        <w:spacing w:after="0" w:line="240" w:lineRule="auto"/>
        <w:jc w:val="center"/>
        <w:rPr>
          <w:rFonts w:ascii="Times New Roman" w:hAnsi="Times New Roman"/>
          <w:b/>
          <w:sz w:val="18"/>
          <w:szCs w:val="18"/>
        </w:rPr>
      </w:pPr>
      <w:r>
        <w:rPr>
          <w:rFonts w:ascii="Times New Roman" w:hAnsi="Times New Roman"/>
          <w:b/>
          <w:noProof/>
          <w:sz w:val="18"/>
          <w:szCs w:val="18"/>
          <w:lang w:eastAsia="pl-PL"/>
        </w:rPr>
        <w:drawing>
          <wp:anchor distT="0" distB="0" distL="0" distR="0" simplePos="0" relativeHeight="251658240" behindDoc="1" locked="0" layoutInCell="1" allowOverlap="1">
            <wp:simplePos x="0" y="0"/>
            <wp:positionH relativeFrom="page">
              <wp:posOffset>3455670</wp:posOffset>
            </wp:positionH>
            <wp:positionV relativeFrom="paragraph">
              <wp:posOffset>-236855</wp:posOffset>
            </wp:positionV>
            <wp:extent cx="619125" cy="701040"/>
            <wp:effectExtent l="19050" t="0" r="9525"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619125" cy="701040"/>
                    </a:xfrm>
                    <a:prstGeom prst="rect">
                      <a:avLst/>
                    </a:prstGeom>
                    <a:noFill/>
                    <a:ln w="9525">
                      <a:noFill/>
                      <a:miter lim="800000"/>
                      <a:headEnd/>
                      <a:tailEnd/>
                    </a:ln>
                  </pic:spPr>
                </pic:pic>
              </a:graphicData>
            </a:graphic>
          </wp:anchor>
        </w:drawing>
      </w:r>
    </w:p>
    <w:p w:rsidR="00EC384A" w:rsidRDefault="00EC384A" w:rsidP="00EC384A">
      <w:pPr>
        <w:spacing w:after="0" w:line="240" w:lineRule="auto"/>
        <w:jc w:val="center"/>
        <w:rPr>
          <w:rFonts w:ascii="Times New Roman" w:hAnsi="Times New Roman"/>
          <w:b/>
          <w:sz w:val="18"/>
          <w:szCs w:val="18"/>
        </w:rPr>
      </w:pPr>
    </w:p>
    <w:p w:rsidR="00EC384A" w:rsidRDefault="00EC384A" w:rsidP="00EC384A">
      <w:pPr>
        <w:spacing w:after="0" w:line="240" w:lineRule="auto"/>
        <w:jc w:val="center"/>
        <w:rPr>
          <w:rFonts w:ascii="Times New Roman" w:hAnsi="Times New Roman"/>
          <w:b/>
          <w:sz w:val="18"/>
          <w:szCs w:val="18"/>
        </w:rPr>
      </w:pPr>
    </w:p>
    <w:p w:rsidR="00EC384A" w:rsidRDefault="00EC384A" w:rsidP="00EC384A">
      <w:pPr>
        <w:spacing w:after="0" w:line="240" w:lineRule="auto"/>
        <w:jc w:val="center"/>
        <w:rPr>
          <w:rFonts w:ascii="Times New Roman" w:hAnsi="Times New Roman"/>
          <w:b/>
          <w:sz w:val="18"/>
          <w:szCs w:val="18"/>
        </w:rPr>
      </w:pPr>
    </w:p>
    <w:p w:rsidR="00EC384A" w:rsidRDefault="00EC384A" w:rsidP="00EC384A">
      <w:pPr>
        <w:spacing w:after="0" w:line="240" w:lineRule="auto"/>
        <w:jc w:val="center"/>
        <w:rPr>
          <w:rFonts w:ascii="Times New Roman" w:hAnsi="Times New Roman"/>
          <w:b/>
          <w:sz w:val="18"/>
          <w:szCs w:val="18"/>
        </w:rPr>
      </w:pPr>
    </w:p>
    <w:p w:rsidR="00EC384A" w:rsidRPr="00AC651C" w:rsidRDefault="00EC384A" w:rsidP="00EC384A">
      <w:pPr>
        <w:spacing w:after="0" w:line="240" w:lineRule="auto"/>
        <w:jc w:val="center"/>
        <w:rPr>
          <w:rFonts w:ascii="Times New Roman" w:hAnsi="Times New Roman"/>
          <w:b/>
          <w:sz w:val="18"/>
          <w:szCs w:val="18"/>
        </w:rPr>
      </w:pPr>
      <w:r w:rsidRPr="00AC651C">
        <w:rPr>
          <w:rFonts w:ascii="Times New Roman" w:hAnsi="Times New Roman"/>
          <w:b/>
          <w:sz w:val="18"/>
          <w:szCs w:val="18"/>
        </w:rPr>
        <w:t>Gmina Suchedniów</w:t>
      </w:r>
    </w:p>
    <w:p w:rsidR="00EC384A" w:rsidRPr="00AC651C" w:rsidRDefault="00EC384A" w:rsidP="00EC384A">
      <w:pPr>
        <w:spacing w:after="0" w:line="240" w:lineRule="auto"/>
        <w:jc w:val="center"/>
        <w:rPr>
          <w:rFonts w:ascii="Times New Roman" w:hAnsi="Times New Roman"/>
          <w:b/>
          <w:sz w:val="18"/>
          <w:szCs w:val="18"/>
        </w:rPr>
      </w:pPr>
      <w:r w:rsidRPr="00AC651C">
        <w:rPr>
          <w:rFonts w:ascii="Times New Roman" w:hAnsi="Times New Roman"/>
          <w:b/>
          <w:sz w:val="18"/>
          <w:szCs w:val="18"/>
        </w:rPr>
        <w:t>26-130 Suchedniów, ul. Fabryczna 5</w:t>
      </w:r>
    </w:p>
    <w:p w:rsidR="00EC384A" w:rsidRPr="00AC651C" w:rsidRDefault="00EC384A" w:rsidP="00EC384A">
      <w:pPr>
        <w:spacing w:after="0" w:line="240" w:lineRule="auto"/>
        <w:jc w:val="center"/>
        <w:rPr>
          <w:rFonts w:ascii="Times New Roman" w:hAnsi="Times New Roman"/>
          <w:b/>
          <w:sz w:val="18"/>
          <w:szCs w:val="18"/>
          <w:lang w:val="en-US"/>
        </w:rPr>
      </w:pPr>
      <w:r w:rsidRPr="00AC651C">
        <w:rPr>
          <w:rFonts w:ascii="Times New Roman" w:hAnsi="Times New Roman"/>
          <w:b/>
          <w:sz w:val="18"/>
          <w:szCs w:val="18"/>
          <w:lang w:val="en-US"/>
        </w:rPr>
        <w:t>tel. 25 43 250, 25 43 002, fax 25 43 090, 25 43 485</w:t>
      </w:r>
    </w:p>
    <w:p w:rsidR="00EC384A" w:rsidRPr="00AC651C" w:rsidRDefault="00F6103F" w:rsidP="00EC384A">
      <w:pPr>
        <w:spacing w:after="0" w:line="240" w:lineRule="auto"/>
        <w:jc w:val="center"/>
        <w:rPr>
          <w:rFonts w:ascii="Times New Roman" w:hAnsi="Times New Roman"/>
          <w:sz w:val="18"/>
          <w:szCs w:val="18"/>
          <w:lang w:val="en-US"/>
        </w:rPr>
      </w:pPr>
      <w:hyperlink r:id="rId9" w:history="1">
        <w:r w:rsidR="00EC384A" w:rsidRPr="00AC651C">
          <w:rPr>
            <w:rFonts w:ascii="Times New Roman" w:hAnsi="Times New Roman"/>
            <w:color w:val="0000FF"/>
            <w:sz w:val="18"/>
            <w:szCs w:val="18"/>
            <w:u w:val="single"/>
            <w:lang w:val="en-US"/>
          </w:rPr>
          <w:t>www.suchedniow.bip.doc..pl</w:t>
        </w:r>
      </w:hyperlink>
      <w:r w:rsidR="00EC384A" w:rsidRPr="00AC651C">
        <w:rPr>
          <w:rFonts w:ascii="Times New Roman" w:hAnsi="Times New Roman"/>
          <w:sz w:val="18"/>
          <w:szCs w:val="18"/>
          <w:lang w:val="en-US"/>
        </w:rPr>
        <w:t xml:space="preserve"> , </w:t>
      </w:r>
      <w:hyperlink r:id="rId10" w:history="1">
        <w:r w:rsidR="00EC384A" w:rsidRPr="00AC651C">
          <w:rPr>
            <w:rFonts w:ascii="Times New Roman" w:hAnsi="Times New Roman"/>
            <w:color w:val="0000FF"/>
            <w:sz w:val="18"/>
            <w:szCs w:val="18"/>
            <w:u w:val="single"/>
            <w:lang w:val="en-US"/>
          </w:rPr>
          <w:t>suchedniow@poczta.fm,</w:t>
        </w:r>
      </w:hyperlink>
      <w:r w:rsidR="00EC384A" w:rsidRPr="00AC651C">
        <w:rPr>
          <w:rFonts w:ascii="Times New Roman" w:hAnsi="Times New Roman"/>
          <w:color w:val="0000FF"/>
          <w:sz w:val="18"/>
          <w:szCs w:val="18"/>
          <w:u w:val="single"/>
          <w:lang w:val="en-US"/>
        </w:rPr>
        <w:t xml:space="preserve">   </w:t>
      </w:r>
      <w:hyperlink r:id="rId11" w:history="1">
        <w:r w:rsidR="00EC384A" w:rsidRPr="00AC651C">
          <w:rPr>
            <w:rFonts w:ascii="Times New Roman" w:hAnsi="Times New Roman"/>
            <w:color w:val="0000FF"/>
            <w:sz w:val="18"/>
            <w:szCs w:val="18"/>
            <w:u w:val="single"/>
            <w:lang w:val="en-US"/>
          </w:rPr>
          <w:t>ziksuched@poczta.onet.pl</w:t>
        </w:r>
      </w:hyperlink>
    </w:p>
    <w:p w:rsidR="00EC384A" w:rsidRPr="00AC651C" w:rsidRDefault="00EC384A" w:rsidP="00EC384A">
      <w:pPr>
        <w:jc w:val="center"/>
        <w:rPr>
          <w:rFonts w:ascii="Times New Roman" w:hAnsi="Times New Roman"/>
          <w:b/>
          <w:sz w:val="24"/>
          <w:szCs w:val="24"/>
          <w:lang w:val="en-US"/>
        </w:rPr>
      </w:pPr>
    </w:p>
    <w:p w:rsidR="00EC384A" w:rsidRPr="00AC651C" w:rsidRDefault="00EC384A" w:rsidP="00EC384A">
      <w:pPr>
        <w:jc w:val="center"/>
        <w:rPr>
          <w:rFonts w:ascii="Times New Roman" w:hAnsi="Times New Roman"/>
          <w:b/>
          <w:sz w:val="34"/>
          <w:szCs w:val="34"/>
        </w:rPr>
      </w:pPr>
      <w:r w:rsidRPr="00AC651C">
        <w:rPr>
          <w:rFonts w:ascii="Times New Roman" w:hAnsi="Times New Roman"/>
          <w:b/>
          <w:sz w:val="34"/>
          <w:szCs w:val="34"/>
        </w:rPr>
        <w:t xml:space="preserve">SPECYFIKACJA ISTOTNYCH WARUNKÓW ZAMÓWIENIA </w:t>
      </w:r>
    </w:p>
    <w:p w:rsidR="00EC384A" w:rsidRPr="00AC651C" w:rsidRDefault="00EC384A" w:rsidP="00EC384A">
      <w:pPr>
        <w:jc w:val="center"/>
        <w:rPr>
          <w:rFonts w:ascii="Times New Roman" w:hAnsi="Times New Roman"/>
          <w:b/>
          <w:sz w:val="24"/>
          <w:szCs w:val="24"/>
        </w:rPr>
      </w:pPr>
    </w:p>
    <w:p w:rsidR="00EC384A" w:rsidRPr="00AC651C" w:rsidRDefault="00EC384A" w:rsidP="00EC384A">
      <w:pPr>
        <w:jc w:val="center"/>
        <w:rPr>
          <w:rFonts w:ascii="Times New Roman" w:hAnsi="Times New Roman"/>
          <w:sz w:val="24"/>
          <w:szCs w:val="24"/>
        </w:rPr>
      </w:pPr>
      <w:r w:rsidRPr="00AC651C">
        <w:rPr>
          <w:rFonts w:ascii="Times New Roman" w:hAnsi="Times New Roman"/>
          <w:sz w:val="24"/>
          <w:szCs w:val="24"/>
        </w:rPr>
        <w:t xml:space="preserve">w postępowaniu o udzielenie zamówienia publicznego prowadzonym    </w:t>
      </w:r>
      <w:r>
        <w:rPr>
          <w:rFonts w:ascii="Times New Roman" w:hAnsi="Times New Roman"/>
          <w:sz w:val="24"/>
          <w:szCs w:val="24"/>
        </w:rPr>
        <w:br/>
      </w:r>
      <w:r w:rsidRPr="00AC651C">
        <w:rPr>
          <w:rFonts w:ascii="Times New Roman" w:hAnsi="Times New Roman"/>
          <w:sz w:val="24"/>
          <w:szCs w:val="24"/>
        </w:rPr>
        <w:t xml:space="preserve">w trybie przetargu nieograniczonego </w:t>
      </w:r>
    </w:p>
    <w:p w:rsidR="00EC384A" w:rsidRPr="00AC651C" w:rsidRDefault="00EC384A" w:rsidP="00EC384A">
      <w:pPr>
        <w:jc w:val="center"/>
        <w:rPr>
          <w:rFonts w:ascii="Times New Roman" w:hAnsi="Times New Roman"/>
          <w:b/>
          <w:sz w:val="24"/>
          <w:szCs w:val="24"/>
        </w:rPr>
      </w:pPr>
    </w:p>
    <w:p w:rsidR="00EC384A" w:rsidRPr="00EC384A" w:rsidRDefault="00EC384A" w:rsidP="00EC384A">
      <w:pPr>
        <w:jc w:val="center"/>
        <w:rPr>
          <w:rFonts w:ascii="Times New Roman" w:hAnsi="Times New Roman"/>
          <w:b/>
          <w:sz w:val="24"/>
          <w:szCs w:val="24"/>
        </w:rPr>
      </w:pPr>
      <w:r w:rsidRPr="00AC651C">
        <w:rPr>
          <w:rFonts w:ascii="Times New Roman" w:hAnsi="Times New Roman"/>
          <w:b/>
          <w:sz w:val="24"/>
          <w:szCs w:val="24"/>
        </w:rPr>
        <w:t xml:space="preserve">na realizację </w:t>
      </w:r>
      <w:r>
        <w:rPr>
          <w:rFonts w:ascii="Times New Roman" w:hAnsi="Times New Roman"/>
          <w:b/>
          <w:sz w:val="24"/>
          <w:szCs w:val="24"/>
        </w:rPr>
        <w:t>usługi</w:t>
      </w:r>
      <w:r w:rsidRPr="00AC651C">
        <w:rPr>
          <w:rFonts w:ascii="Times New Roman" w:hAnsi="Times New Roman"/>
          <w:b/>
          <w:sz w:val="24"/>
          <w:szCs w:val="24"/>
        </w:rPr>
        <w:t xml:space="preserve"> pn. </w:t>
      </w:r>
    </w:p>
    <w:p w:rsidR="00EC384A" w:rsidRPr="00EC384A" w:rsidRDefault="00EC384A" w:rsidP="00EC384A">
      <w:pPr>
        <w:spacing w:after="0" w:line="360" w:lineRule="auto"/>
        <w:jc w:val="center"/>
        <w:rPr>
          <w:rFonts w:ascii="Times New Roman" w:hAnsi="Times New Roman"/>
          <w:b/>
          <w:sz w:val="24"/>
          <w:szCs w:val="24"/>
        </w:rPr>
      </w:pPr>
      <w:r w:rsidRPr="00EC384A">
        <w:rPr>
          <w:rFonts w:ascii="Times New Roman" w:hAnsi="Times New Roman"/>
          <w:b/>
          <w:sz w:val="24"/>
          <w:szCs w:val="24"/>
        </w:rPr>
        <w:t xml:space="preserve">„PEŁNIENIE NADZORU INWESTORSKIEGO NAD REALIZACJĄ ZADANIA PN.: ROZBUDOWA WRAZ Z ZAGOSPODAROWANIEM TERENU SZKOŁY PRZY  </w:t>
      </w:r>
      <w:r>
        <w:rPr>
          <w:rFonts w:ascii="Times New Roman" w:hAnsi="Times New Roman"/>
          <w:b/>
          <w:sz w:val="24"/>
          <w:szCs w:val="24"/>
        </w:rPr>
        <w:br/>
      </w:r>
      <w:r w:rsidRPr="00EC384A">
        <w:rPr>
          <w:rFonts w:ascii="Times New Roman" w:hAnsi="Times New Roman"/>
          <w:b/>
          <w:sz w:val="24"/>
          <w:szCs w:val="24"/>
        </w:rPr>
        <w:t xml:space="preserve">UL. SZARYCH SZEREGÓW 6 W SUCHEDNIOWIE ORAZ PRZEBUDOWA </w:t>
      </w:r>
      <w:r>
        <w:rPr>
          <w:rFonts w:ascii="Times New Roman" w:hAnsi="Times New Roman"/>
          <w:b/>
          <w:sz w:val="24"/>
          <w:szCs w:val="24"/>
        </w:rPr>
        <w:br/>
      </w:r>
      <w:r w:rsidRPr="00EC384A">
        <w:rPr>
          <w:rFonts w:ascii="Times New Roman" w:hAnsi="Times New Roman"/>
          <w:b/>
          <w:sz w:val="24"/>
          <w:szCs w:val="24"/>
        </w:rPr>
        <w:t>I TERMOMODERNIZACJA BUDYNKU SZKOŁY PRZY UL. SZARYCH SZEREGÓW 6 W SUCHEDNIOWIE</w:t>
      </w:r>
      <w:r w:rsidR="0076031E">
        <w:rPr>
          <w:rFonts w:ascii="Times New Roman" w:hAnsi="Times New Roman"/>
          <w:b/>
          <w:sz w:val="24"/>
          <w:szCs w:val="24"/>
        </w:rPr>
        <w:t xml:space="preserve">". </w:t>
      </w:r>
    </w:p>
    <w:p w:rsidR="00EC384A" w:rsidRDefault="00EC384A" w:rsidP="00EC384A">
      <w:pPr>
        <w:spacing w:line="360" w:lineRule="auto"/>
        <w:jc w:val="center"/>
        <w:rPr>
          <w:rFonts w:ascii="Times New Roman" w:hAnsi="Times New Roman"/>
          <w:b/>
          <w:color w:val="FF0000"/>
          <w:sz w:val="28"/>
          <w:szCs w:val="28"/>
        </w:rPr>
      </w:pPr>
    </w:p>
    <w:p w:rsidR="00EC384A" w:rsidRPr="00EC384A" w:rsidRDefault="00EC384A" w:rsidP="00EC384A">
      <w:pPr>
        <w:spacing w:line="360" w:lineRule="auto"/>
        <w:jc w:val="center"/>
        <w:rPr>
          <w:rFonts w:ascii="Times New Roman" w:hAnsi="Times New Roman"/>
          <w:b/>
          <w:color w:val="FF0000"/>
          <w:sz w:val="24"/>
          <w:szCs w:val="24"/>
        </w:rPr>
      </w:pPr>
      <w:r w:rsidRPr="00EC384A">
        <w:rPr>
          <w:rFonts w:ascii="Times New Roman" w:hAnsi="Times New Roman"/>
          <w:b/>
          <w:color w:val="FF0000"/>
          <w:sz w:val="24"/>
          <w:szCs w:val="24"/>
        </w:rPr>
        <w:t xml:space="preserve">Ogłoszenie nr </w:t>
      </w:r>
      <w:r w:rsidR="00DD643E">
        <w:rPr>
          <w:rFonts w:ascii="Times New Roman" w:hAnsi="Times New Roman"/>
          <w:b/>
          <w:color w:val="FF0000"/>
          <w:sz w:val="24"/>
          <w:szCs w:val="24"/>
        </w:rPr>
        <w:t xml:space="preserve">566409-N-2019 </w:t>
      </w:r>
      <w:r w:rsidRPr="00EC384A">
        <w:rPr>
          <w:rFonts w:ascii="Times New Roman" w:hAnsi="Times New Roman"/>
          <w:b/>
          <w:color w:val="FF0000"/>
          <w:sz w:val="24"/>
          <w:szCs w:val="24"/>
        </w:rPr>
        <w:t xml:space="preserve">data zamieszczenia </w:t>
      </w:r>
      <w:r w:rsidR="00DD643E">
        <w:rPr>
          <w:rFonts w:ascii="Times New Roman" w:hAnsi="Times New Roman"/>
          <w:b/>
          <w:color w:val="FF0000"/>
          <w:sz w:val="24"/>
          <w:szCs w:val="24"/>
        </w:rPr>
        <w:t xml:space="preserve">27.06.2019 r. </w:t>
      </w:r>
      <w:bookmarkStart w:id="0" w:name="_GoBack"/>
      <w:bookmarkEnd w:id="0"/>
      <w:r w:rsidRPr="00EC384A">
        <w:rPr>
          <w:rFonts w:ascii="Times New Roman" w:hAnsi="Times New Roman"/>
          <w:b/>
          <w:color w:val="FF0000"/>
          <w:sz w:val="24"/>
          <w:szCs w:val="24"/>
        </w:rPr>
        <w:br/>
        <w:t>w Biuletynie Zamówień Publicznych</w:t>
      </w:r>
    </w:p>
    <w:p w:rsidR="00EC384A" w:rsidRPr="00EC384A" w:rsidRDefault="00EC384A" w:rsidP="00EC384A">
      <w:pPr>
        <w:suppressAutoHyphens/>
        <w:spacing w:after="0" w:line="276" w:lineRule="auto"/>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 xml:space="preserve">Postępowanie o udzielenie zamówienia publicznego jest prowadzone w trybie przetargu nieograniczonego, na podstawie ustawy z dnia 29 stycznia 2004 r. Prawo zamówień publicznych </w:t>
      </w:r>
      <w:r w:rsidRPr="00EC384A">
        <w:rPr>
          <w:rFonts w:ascii="Times New Roman" w:eastAsia="Times New Roman" w:hAnsi="Times New Roman"/>
          <w:i/>
          <w:iCs/>
          <w:kern w:val="1"/>
          <w:sz w:val="20"/>
          <w:szCs w:val="20"/>
          <w:lang w:bidi="en-US"/>
        </w:rPr>
        <w:br/>
        <w:t xml:space="preserve">(Dz. U. z 2018 r. poz. 1986 z późn. zm.) zwanej dalej ustawą, a także ustawy </w:t>
      </w:r>
      <w:r w:rsidRPr="00EC384A">
        <w:rPr>
          <w:rFonts w:ascii="Times New Roman" w:eastAsia="Times New Roman" w:hAnsi="Times New Roman"/>
          <w:i/>
          <w:iCs/>
          <w:kern w:val="1"/>
          <w:sz w:val="20"/>
          <w:szCs w:val="20"/>
          <w:lang w:bidi="en-US"/>
        </w:rPr>
        <w:br/>
        <w:t xml:space="preserve">z dnia 20 lipca 2018 r. zmieniającej ustawę - Prawo zamówień publicznych oraz ustawę </w:t>
      </w:r>
      <w:r w:rsidRPr="00EC384A">
        <w:rPr>
          <w:rFonts w:ascii="Times New Roman" w:eastAsia="Times New Roman" w:hAnsi="Times New Roman"/>
          <w:i/>
          <w:iCs/>
          <w:kern w:val="1"/>
          <w:sz w:val="20"/>
          <w:szCs w:val="20"/>
          <w:lang w:bidi="en-US"/>
        </w:rPr>
        <w:br/>
        <w:t xml:space="preserve">o zmianie ustawy - Prawo zamówień publicznych oraz niektórych innych ustaw </w:t>
      </w:r>
      <w:r w:rsidRPr="00EC384A">
        <w:rPr>
          <w:rFonts w:ascii="Times New Roman" w:eastAsia="Times New Roman" w:hAnsi="Times New Roman"/>
          <w:i/>
          <w:iCs/>
          <w:kern w:val="1"/>
          <w:sz w:val="20"/>
          <w:szCs w:val="20"/>
          <w:lang w:bidi="en-US"/>
        </w:rPr>
        <w:br/>
        <w:t>(Dz. U. z 2018 r. poz. 1603)</w:t>
      </w:r>
    </w:p>
    <w:p w:rsidR="00EC384A" w:rsidRPr="00EC384A" w:rsidRDefault="00EC384A" w:rsidP="00EC384A">
      <w:pPr>
        <w:suppressAutoHyphens/>
        <w:spacing w:after="0" w:line="276" w:lineRule="auto"/>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Wartość przedmiotu zamówienia jest mniejsza od kwoty określonej w przepisach wydanych na podstawie art. 11 ust. 8 ustawy.</w:t>
      </w:r>
    </w:p>
    <w:p w:rsidR="00EC384A" w:rsidRDefault="00EC384A" w:rsidP="006B7461">
      <w:pPr>
        <w:rPr>
          <w:rFonts w:ascii="Times New Roman" w:hAnsi="Times New Roman"/>
          <w:b/>
          <w:sz w:val="24"/>
          <w:szCs w:val="24"/>
        </w:rPr>
      </w:pPr>
    </w:p>
    <w:p w:rsidR="00EC384A" w:rsidRPr="00AC651C" w:rsidRDefault="00EC384A" w:rsidP="00EC384A">
      <w:pPr>
        <w:jc w:val="right"/>
        <w:rPr>
          <w:rFonts w:ascii="Times New Roman" w:hAnsi="Times New Roman"/>
          <w:b/>
          <w:sz w:val="24"/>
          <w:szCs w:val="24"/>
        </w:rPr>
      </w:pPr>
      <w:r w:rsidRPr="00AC651C">
        <w:rPr>
          <w:rFonts w:ascii="Times New Roman" w:hAnsi="Times New Roman"/>
          <w:b/>
          <w:sz w:val="24"/>
          <w:szCs w:val="24"/>
        </w:rPr>
        <w:t>ZATWIERDZAM</w:t>
      </w:r>
    </w:p>
    <w:p w:rsidR="00EC384A" w:rsidRDefault="006B7461" w:rsidP="006B7461">
      <w:pPr>
        <w:spacing w:after="0"/>
        <w:ind w:left="4956" w:firstLine="708"/>
        <w:jc w:val="both"/>
        <w:rPr>
          <w:rFonts w:ascii="Times New Roman" w:hAnsi="Times New Roman"/>
          <w:sz w:val="24"/>
          <w:szCs w:val="24"/>
        </w:rPr>
      </w:pPr>
      <w:r>
        <w:rPr>
          <w:rFonts w:ascii="Times New Roman" w:hAnsi="Times New Roman"/>
          <w:sz w:val="24"/>
          <w:szCs w:val="24"/>
        </w:rPr>
        <w:t xml:space="preserve">/--/ mgr inż. Cezary Błach </w:t>
      </w:r>
    </w:p>
    <w:p w:rsidR="006B7461" w:rsidRDefault="006B7461" w:rsidP="006B7461">
      <w:pPr>
        <w:spacing w:after="0"/>
        <w:ind w:left="4248" w:firstLine="708"/>
        <w:jc w:val="both"/>
        <w:rPr>
          <w:rFonts w:ascii="Times New Roman" w:hAnsi="Times New Roman"/>
          <w:sz w:val="24"/>
          <w:szCs w:val="24"/>
        </w:rPr>
      </w:pPr>
      <w:r>
        <w:rPr>
          <w:rFonts w:ascii="Times New Roman" w:hAnsi="Times New Roman"/>
          <w:sz w:val="24"/>
          <w:szCs w:val="24"/>
        </w:rPr>
        <w:t xml:space="preserve">Burmistrz Miasta i Gminy Suchedniów </w:t>
      </w:r>
    </w:p>
    <w:p w:rsidR="006B7461" w:rsidRPr="00AC651C" w:rsidRDefault="006B7461" w:rsidP="00EC384A">
      <w:pPr>
        <w:jc w:val="both"/>
        <w:rPr>
          <w:rFonts w:ascii="Times New Roman" w:hAnsi="Times New Roman"/>
          <w:sz w:val="24"/>
          <w:szCs w:val="24"/>
        </w:rPr>
      </w:pPr>
    </w:p>
    <w:p w:rsidR="00EC384A" w:rsidRPr="00AC651C" w:rsidRDefault="00EC384A" w:rsidP="00EC384A">
      <w:pPr>
        <w:jc w:val="center"/>
        <w:rPr>
          <w:rFonts w:ascii="Times New Roman" w:hAnsi="Times New Roman"/>
          <w:sz w:val="24"/>
          <w:szCs w:val="24"/>
        </w:rPr>
      </w:pPr>
      <w:r w:rsidRPr="00AC651C">
        <w:rPr>
          <w:rFonts w:ascii="Times New Roman" w:hAnsi="Times New Roman"/>
          <w:sz w:val="24"/>
          <w:szCs w:val="24"/>
        </w:rPr>
        <w:t xml:space="preserve">Suchedniów, </w:t>
      </w:r>
      <w:r>
        <w:rPr>
          <w:rFonts w:ascii="Times New Roman" w:hAnsi="Times New Roman"/>
          <w:sz w:val="24"/>
          <w:szCs w:val="24"/>
        </w:rPr>
        <w:t xml:space="preserve">czerwiec 2019 r. </w:t>
      </w:r>
    </w:p>
    <w:p w:rsidR="00EC384A" w:rsidRPr="00F64EAE" w:rsidRDefault="00EC384A" w:rsidP="00EC384A">
      <w:pPr>
        <w:numPr>
          <w:ilvl w:val="0"/>
          <w:numId w:val="1"/>
        </w:numPr>
        <w:pBdr>
          <w:bottom w:val="single" w:sz="4" w:space="1" w:color="auto"/>
          <w:between w:val="single" w:sz="4" w:space="1" w:color="auto"/>
          <w:bar w:val="single" w:sz="4" w:color="auto"/>
        </w:pBdr>
        <w:ind w:left="426" w:hanging="426"/>
        <w:jc w:val="both"/>
        <w:rPr>
          <w:rFonts w:ascii="Times New Roman" w:hAnsi="Times New Roman"/>
          <w:b/>
          <w:sz w:val="24"/>
          <w:szCs w:val="24"/>
        </w:rPr>
      </w:pPr>
      <w:r w:rsidRPr="00F64EAE">
        <w:rPr>
          <w:rFonts w:ascii="Times New Roman" w:hAnsi="Times New Roman"/>
          <w:b/>
          <w:sz w:val="24"/>
          <w:szCs w:val="24"/>
        </w:rPr>
        <w:lastRenderedPageBreak/>
        <w:t>NAZWA ORAZ ADRES ZAMAWIAJĄCEGO</w:t>
      </w:r>
    </w:p>
    <w:p w:rsidR="00EC384A" w:rsidRPr="00F64EAE" w:rsidRDefault="00EC384A" w:rsidP="00EC384A">
      <w:pPr>
        <w:numPr>
          <w:ilvl w:val="0"/>
          <w:numId w:val="2"/>
        </w:numPr>
        <w:tabs>
          <w:tab w:val="left" w:pos="284"/>
        </w:tabs>
        <w:ind w:left="426" w:hanging="426"/>
        <w:contextualSpacing/>
        <w:jc w:val="both"/>
        <w:rPr>
          <w:rFonts w:ascii="Times New Roman" w:hAnsi="Times New Roman"/>
        </w:rPr>
      </w:pPr>
      <w:r w:rsidRPr="00F64EAE">
        <w:rPr>
          <w:rFonts w:ascii="Times New Roman" w:hAnsi="Times New Roman"/>
        </w:rPr>
        <w:t>Zamawiającym jest:</w:t>
      </w:r>
    </w:p>
    <w:p w:rsidR="00EC384A" w:rsidRPr="00F64EAE" w:rsidRDefault="00EC384A" w:rsidP="00EC384A">
      <w:pPr>
        <w:spacing w:after="0" w:line="360" w:lineRule="auto"/>
        <w:ind w:left="360"/>
        <w:jc w:val="both"/>
        <w:rPr>
          <w:rFonts w:ascii="Times New Roman" w:hAnsi="Times New Roman"/>
          <w:b/>
        </w:rPr>
      </w:pPr>
      <w:r w:rsidRPr="00F64EAE">
        <w:rPr>
          <w:rFonts w:ascii="Times New Roman" w:hAnsi="Times New Roman"/>
          <w:b/>
        </w:rPr>
        <w:t xml:space="preserve">Gmina Suchedniów </w:t>
      </w:r>
    </w:p>
    <w:p w:rsidR="00EC384A" w:rsidRPr="00F64EAE" w:rsidRDefault="00EC384A" w:rsidP="00EC384A">
      <w:pPr>
        <w:spacing w:after="0" w:line="360" w:lineRule="auto"/>
        <w:ind w:left="360"/>
        <w:jc w:val="both"/>
        <w:rPr>
          <w:rFonts w:ascii="Times New Roman" w:hAnsi="Times New Roman"/>
          <w:b/>
        </w:rPr>
      </w:pPr>
      <w:r w:rsidRPr="00F64EAE">
        <w:rPr>
          <w:rFonts w:ascii="Times New Roman" w:hAnsi="Times New Roman"/>
          <w:b/>
        </w:rPr>
        <w:t>ul. Fabryczna 5</w:t>
      </w:r>
    </w:p>
    <w:p w:rsidR="00EC384A" w:rsidRPr="00F64EAE" w:rsidRDefault="00EC384A" w:rsidP="00EC384A">
      <w:pPr>
        <w:spacing w:after="0" w:line="360" w:lineRule="auto"/>
        <w:ind w:left="360"/>
        <w:jc w:val="both"/>
        <w:rPr>
          <w:rFonts w:ascii="Times New Roman" w:hAnsi="Times New Roman"/>
          <w:b/>
        </w:rPr>
      </w:pPr>
      <w:r w:rsidRPr="00F64EAE">
        <w:rPr>
          <w:rFonts w:ascii="Times New Roman" w:hAnsi="Times New Roman"/>
          <w:b/>
        </w:rPr>
        <w:t xml:space="preserve">26 – 130 Suchedniów  </w:t>
      </w:r>
    </w:p>
    <w:p w:rsidR="00EC384A" w:rsidRPr="00F64EAE" w:rsidRDefault="00EC384A" w:rsidP="00EC384A">
      <w:pPr>
        <w:spacing w:after="0" w:line="360" w:lineRule="auto"/>
        <w:ind w:left="360"/>
        <w:jc w:val="both"/>
        <w:rPr>
          <w:rFonts w:ascii="Times New Roman" w:hAnsi="Times New Roman"/>
          <w:b/>
        </w:rPr>
      </w:pPr>
      <w:r w:rsidRPr="00F64EAE">
        <w:rPr>
          <w:rFonts w:ascii="Times New Roman" w:hAnsi="Times New Roman"/>
          <w:b/>
        </w:rPr>
        <w:t>NIP</w:t>
      </w:r>
      <w:r w:rsidRPr="00F64EAE">
        <w:rPr>
          <w:rFonts w:ascii="Times New Roman" w:hAnsi="Times New Roman"/>
          <w:b/>
        </w:rPr>
        <w:tab/>
      </w:r>
      <w:r w:rsidRPr="00F64EAE">
        <w:rPr>
          <w:rFonts w:ascii="Times New Roman" w:hAnsi="Times New Roman"/>
          <w:b/>
        </w:rPr>
        <w:tab/>
        <w:t>663-17-31-609</w:t>
      </w:r>
    </w:p>
    <w:p w:rsidR="00EC384A" w:rsidRPr="00F64EAE" w:rsidRDefault="00EC384A" w:rsidP="00EC384A">
      <w:pPr>
        <w:spacing w:after="0" w:line="360" w:lineRule="auto"/>
        <w:ind w:left="360"/>
        <w:jc w:val="both"/>
        <w:rPr>
          <w:rFonts w:ascii="Times New Roman" w:hAnsi="Times New Roman"/>
          <w:b/>
        </w:rPr>
      </w:pPr>
      <w:r w:rsidRPr="00F64EAE">
        <w:rPr>
          <w:rFonts w:ascii="Times New Roman" w:hAnsi="Times New Roman"/>
          <w:b/>
        </w:rPr>
        <w:t>REGON</w:t>
      </w:r>
      <w:r w:rsidRPr="00F64EAE">
        <w:rPr>
          <w:rFonts w:ascii="Times New Roman" w:hAnsi="Times New Roman"/>
          <w:b/>
        </w:rPr>
        <w:tab/>
      </w:r>
      <w:r w:rsidRPr="00F64EAE">
        <w:rPr>
          <w:rFonts w:ascii="Times New Roman" w:hAnsi="Times New Roman"/>
          <w:b/>
        </w:rPr>
        <w:tab/>
        <w:t>291009917</w:t>
      </w:r>
    </w:p>
    <w:p w:rsidR="00EC384A" w:rsidRPr="00F64EAE" w:rsidRDefault="00EC384A" w:rsidP="00EC384A">
      <w:pPr>
        <w:spacing w:after="0" w:line="360" w:lineRule="auto"/>
        <w:ind w:left="360"/>
        <w:jc w:val="both"/>
        <w:rPr>
          <w:rFonts w:ascii="Times New Roman" w:hAnsi="Times New Roman"/>
          <w:b/>
        </w:rPr>
      </w:pPr>
      <w:r w:rsidRPr="00F64EAE">
        <w:rPr>
          <w:rFonts w:ascii="Times New Roman" w:hAnsi="Times New Roman"/>
          <w:b/>
        </w:rPr>
        <w:t>tel./fax 41 25 43 250, 41 25 43 002 / 41 25 43 090</w:t>
      </w:r>
    </w:p>
    <w:p w:rsidR="00EC384A" w:rsidRPr="00F64EAE" w:rsidRDefault="00EC384A" w:rsidP="00EC384A">
      <w:pPr>
        <w:spacing w:after="0" w:line="360" w:lineRule="auto"/>
        <w:ind w:left="360"/>
        <w:jc w:val="both"/>
        <w:rPr>
          <w:rFonts w:ascii="Times New Roman" w:hAnsi="Times New Roman"/>
          <w:b/>
        </w:rPr>
      </w:pPr>
      <w:r w:rsidRPr="00F64EAE">
        <w:rPr>
          <w:rFonts w:ascii="Times New Roman" w:hAnsi="Times New Roman"/>
          <w:b/>
        </w:rPr>
        <w:t xml:space="preserve">strona internetowa  Zamawiającego : </w:t>
      </w:r>
      <w:r w:rsidRPr="00F64EAE">
        <w:rPr>
          <w:rFonts w:ascii="Times New Roman" w:hAnsi="Times New Roman"/>
          <w:b/>
        </w:rPr>
        <w:tab/>
      </w:r>
      <w:r w:rsidRPr="00F64EAE">
        <w:rPr>
          <w:rFonts w:ascii="Times New Roman" w:hAnsi="Times New Roman"/>
          <w:b/>
        </w:rPr>
        <w:tab/>
      </w:r>
      <w:hyperlink r:id="rId12" w:history="1">
        <w:r w:rsidRPr="00F64EAE">
          <w:rPr>
            <w:rFonts w:ascii="Times New Roman" w:hAnsi="Times New Roman"/>
            <w:b/>
            <w:u w:val="single"/>
          </w:rPr>
          <w:t>www.suchedniow.bip.doc.pl</w:t>
        </w:r>
      </w:hyperlink>
    </w:p>
    <w:p w:rsidR="00EC384A" w:rsidRPr="00F64EAE" w:rsidRDefault="00EC384A" w:rsidP="00EC384A">
      <w:pPr>
        <w:spacing w:after="0" w:line="360" w:lineRule="auto"/>
        <w:ind w:left="360"/>
        <w:jc w:val="both"/>
        <w:rPr>
          <w:rFonts w:ascii="Times New Roman" w:hAnsi="Times New Roman"/>
          <w:b/>
          <w:u w:val="single"/>
        </w:rPr>
      </w:pPr>
      <w:r w:rsidRPr="00F64EAE">
        <w:rPr>
          <w:rFonts w:ascii="Times New Roman" w:hAnsi="Times New Roman"/>
          <w:b/>
        </w:rPr>
        <w:t xml:space="preserve">adres poczty elektronicznej Zamawiającego:        </w:t>
      </w:r>
      <w:hyperlink r:id="rId13" w:history="1">
        <w:r w:rsidRPr="00F64EAE">
          <w:rPr>
            <w:rFonts w:ascii="Times New Roman" w:hAnsi="Times New Roman"/>
            <w:b/>
            <w:u w:val="single"/>
          </w:rPr>
          <w:t>ziksuched@poczta.onet.pl</w:t>
        </w:r>
      </w:hyperlink>
      <w:r w:rsidRPr="00F64EAE">
        <w:rPr>
          <w:rFonts w:ascii="Times New Roman" w:hAnsi="Times New Roman"/>
          <w:b/>
          <w:u w:val="single"/>
        </w:rPr>
        <w:t xml:space="preserve">   </w:t>
      </w:r>
    </w:p>
    <w:p w:rsidR="00EC384A" w:rsidRPr="00EC384A" w:rsidRDefault="00EC384A" w:rsidP="00EC384A">
      <w:pPr>
        <w:spacing w:after="0" w:line="360" w:lineRule="auto"/>
        <w:ind w:left="3192" w:firstLine="348"/>
        <w:jc w:val="both"/>
        <w:rPr>
          <w:rFonts w:ascii="Times New Roman" w:hAnsi="Times New Roman"/>
          <w:b/>
          <w:color w:val="FF0000"/>
          <w:u w:val="single"/>
        </w:rPr>
      </w:pPr>
      <w:r w:rsidRPr="00EC384A">
        <w:rPr>
          <w:rFonts w:ascii="Times New Roman" w:hAnsi="Times New Roman"/>
          <w:b/>
          <w:color w:val="FF0000"/>
        </w:rPr>
        <w:t xml:space="preserve">                    </w:t>
      </w:r>
    </w:p>
    <w:p w:rsidR="00EC384A" w:rsidRPr="00D91D1B" w:rsidRDefault="00EC384A" w:rsidP="00EC384A">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rPr>
        <w:t>Postępowanie o udzielenie zamówienia publicznego prowadzone jest w trybie przetargu nieograniczonego, na podstawie art. 39 ustawy z dnia 29 stycznia 2004 roku Prawo zamówień publicznych (Dz. U. z 201</w:t>
      </w:r>
      <w:r w:rsidR="00F64EAE" w:rsidRPr="00D91D1B">
        <w:rPr>
          <w:rFonts w:ascii="Times New Roman" w:hAnsi="Times New Roman"/>
        </w:rPr>
        <w:t>8</w:t>
      </w:r>
      <w:r w:rsidRPr="00D91D1B">
        <w:rPr>
          <w:rFonts w:ascii="Times New Roman" w:hAnsi="Times New Roman"/>
        </w:rPr>
        <w:t xml:space="preserve"> r. poz. </w:t>
      </w:r>
      <w:r w:rsidR="00F64EAE" w:rsidRPr="00D91D1B">
        <w:rPr>
          <w:rFonts w:ascii="Times New Roman" w:hAnsi="Times New Roman"/>
        </w:rPr>
        <w:t xml:space="preserve">1986 ze </w:t>
      </w:r>
      <w:r w:rsidRPr="00D91D1B">
        <w:rPr>
          <w:rFonts w:ascii="Times New Roman" w:hAnsi="Times New Roman"/>
        </w:rPr>
        <w:t>zm.).</w:t>
      </w:r>
    </w:p>
    <w:p w:rsidR="00EC384A" w:rsidRPr="00D91D1B" w:rsidRDefault="00EC384A" w:rsidP="00EC384A">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rPr>
        <w:t xml:space="preserve">Wartość zamówienia jest mniejsza od kwoty określonej w przepisach wydanych </w:t>
      </w:r>
      <w:r w:rsidRPr="00D91D1B">
        <w:rPr>
          <w:rFonts w:ascii="Times New Roman" w:hAnsi="Times New Roman"/>
        </w:rPr>
        <w:br/>
        <w:t xml:space="preserve">na podstawie art. 11 ust. 8 ustawy. </w:t>
      </w:r>
    </w:p>
    <w:p w:rsidR="00EC384A" w:rsidRPr="00D91D1B" w:rsidRDefault="00EC384A" w:rsidP="00EC384A">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EC384A" w:rsidRPr="00D91D1B" w:rsidRDefault="00EC384A" w:rsidP="00EC384A">
      <w:pPr>
        <w:numPr>
          <w:ilvl w:val="0"/>
          <w:numId w:val="2"/>
        </w:numPr>
        <w:spacing w:after="0" w:line="360" w:lineRule="auto"/>
        <w:ind w:left="426" w:hanging="426"/>
        <w:contextualSpacing/>
        <w:jc w:val="both"/>
        <w:rPr>
          <w:rFonts w:ascii="Times New Roman" w:hAnsi="Times New Roman"/>
          <w:b/>
        </w:rPr>
      </w:pPr>
      <w:r w:rsidRPr="00D91D1B">
        <w:rPr>
          <w:rFonts w:ascii="Times New Roman" w:hAnsi="Times New Roman"/>
        </w:rPr>
        <w:t>Wyrażenia i skróty użyte w  Specyfikacji Istotnych Warunków Zamówienia:</w:t>
      </w:r>
    </w:p>
    <w:p w:rsidR="00EC384A" w:rsidRPr="00D91D1B" w:rsidRDefault="00EC384A" w:rsidP="00EC384A">
      <w:pPr>
        <w:spacing w:after="0" w:line="360" w:lineRule="auto"/>
        <w:ind w:left="720"/>
        <w:jc w:val="both"/>
        <w:rPr>
          <w:rFonts w:ascii="Times New Roman" w:hAnsi="Times New Roman"/>
        </w:rPr>
      </w:pPr>
    </w:p>
    <w:p w:rsidR="00EC384A" w:rsidRPr="00D91D1B" w:rsidRDefault="00EC384A" w:rsidP="00EC384A">
      <w:pPr>
        <w:numPr>
          <w:ilvl w:val="0"/>
          <w:numId w:val="3"/>
        </w:numPr>
        <w:spacing w:after="0" w:line="360" w:lineRule="auto"/>
        <w:jc w:val="both"/>
        <w:rPr>
          <w:rFonts w:ascii="Times New Roman" w:hAnsi="Times New Roman"/>
        </w:rPr>
      </w:pPr>
      <w:r w:rsidRPr="00D91D1B">
        <w:rPr>
          <w:rFonts w:ascii="Times New Roman" w:hAnsi="Times New Roman"/>
        </w:rPr>
        <w:t>„ustawa”</w:t>
      </w:r>
      <w:r w:rsidRPr="00D91D1B">
        <w:rPr>
          <w:rFonts w:ascii="Times New Roman" w:hAnsi="Times New Roman"/>
        </w:rPr>
        <w:tab/>
      </w:r>
      <w:r w:rsidRPr="00D91D1B">
        <w:rPr>
          <w:rFonts w:ascii="Times New Roman" w:hAnsi="Times New Roman"/>
        </w:rPr>
        <w:tab/>
        <w:t xml:space="preserve">-         ustawa z dnia 29 stycznia 2004 r. Prawo zamówień </w:t>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t xml:space="preserve">           publicznych (Dz. U. z 201</w:t>
      </w:r>
      <w:r w:rsidR="00D91D1B" w:rsidRPr="00D91D1B">
        <w:rPr>
          <w:rFonts w:ascii="Times New Roman" w:hAnsi="Times New Roman"/>
        </w:rPr>
        <w:t>8</w:t>
      </w:r>
      <w:r w:rsidRPr="00D91D1B">
        <w:rPr>
          <w:rFonts w:ascii="Times New Roman" w:hAnsi="Times New Roman"/>
        </w:rPr>
        <w:t xml:space="preserve"> r. poz. </w:t>
      </w:r>
      <w:r w:rsidR="00D91D1B" w:rsidRPr="00D91D1B">
        <w:rPr>
          <w:rFonts w:ascii="Times New Roman" w:hAnsi="Times New Roman"/>
        </w:rPr>
        <w:t>1986</w:t>
      </w:r>
      <w:r w:rsidRPr="00D91D1B">
        <w:rPr>
          <w:rFonts w:ascii="Times New Roman" w:hAnsi="Times New Roman"/>
        </w:rPr>
        <w:t xml:space="preserve"> z późn. zm.),</w:t>
      </w:r>
    </w:p>
    <w:p w:rsidR="00EC384A" w:rsidRPr="00D91D1B" w:rsidRDefault="00EC384A" w:rsidP="00EC384A">
      <w:pPr>
        <w:numPr>
          <w:ilvl w:val="0"/>
          <w:numId w:val="3"/>
        </w:numPr>
        <w:spacing w:after="0" w:line="360" w:lineRule="auto"/>
        <w:jc w:val="both"/>
        <w:rPr>
          <w:rFonts w:ascii="Times New Roman" w:hAnsi="Times New Roman"/>
        </w:rPr>
      </w:pPr>
      <w:r w:rsidRPr="00D91D1B">
        <w:rPr>
          <w:rFonts w:ascii="Times New Roman" w:hAnsi="Times New Roman"/>
        </w:rPr>
        <w:t>„SIWZ”</w:t>
      </w:r>
      <w:r w:rsidRPr="00D91D1B">
        <w:rPr>
          <w:rFonts w:ascii="Times New Roman" w:hAnsi="Times New Roman"/>
        </w:rPr>
        <w:tab/>
      </w:r>
      <w:r w:rsidRPr="00D91D1B">
        <w:rPr>
          <w:rFonts w:ascii="Times New Roman" w:hAnsi="Times New Roman"/>
        </w:rPr>
        <w:tab/>
        <w:t xml:space="preserve">-         niniejsza Specyfikacja Istotnych Warunków </w:t>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t xml:space="preserve">           Zamówienia,</w:t>
      </w:r>
    </w:p>
    <w:p w:rsidR="00EC384A" w:rsidRPr="00D91D1B" w:rsidRDefault="00EC384A" w:rsidP="00EC384A">
      <w:pPr>
        <w:numPr>
          <w:ilvl w:val="0"/>
          <w:numId w:val="3"/>
        </w:numPr>
        <w:spacing w:after="0" w:line="360" w:lineRule="auto"/>
        <w:jc w:val="both"/>
        <w:rPr>
          <w:rFonts w:ascii="Times New Roman" w:hAnsi="Times New Roman"/>
        </w:rPr>
      </w:pPr>
      <w:r w:rsidRPr="00D91D1B">
        <w:rPr>
          <w:rFonts w:ascii="Times New Roman" w:hAnsi="Times New Roman"/>
        </w:rPr>
        <w:t>„zamówienie”</w:t>
      </w:r>
      <w:r w:rsidRPr="00D91D1B">
        <w:rPr>
          <w:rFonts w:ascii="Times New Roman" w:hAnsi="Times New Roman"/>
        </w:rPr>
        <w:tab/>
      </w:r>
      <w:r w:rsidRPr="00D91D1B">
        <w:rPr>
          <w:rFonts w:ascii="Times New Roman" w:hAnsi="Times New Roman"/>
        </w:rPr>
        <w:tab/>
        <w:t>-</w:t>
      </w:r>
      <w:r w:rsidRPr="00D91D1B">
        <w:rPr>
          <w:rFonts w:ascii="Times New Roman" w:hAnsi="Times New Roman"/>
        </w:rPr>
        <w:tab/>
        <w:t xml:space="preserve">zamówienie publiczne, którego przedmiot został opisany </w:t>
      </w:r>
      <w:r w:rsidRPr="00D91D1B">
        <w:rPr>
          <w:rFonts w:ascii="Times New Roman" w:hAnsi="Times New Roman"/>
        </w:rPr>
        <w:tab/>
      </w:r>
      <w:r w:rsidRPr="00D91D1B">
        <w:rPr>
          <w:rFonts w:ascii="Times New Roman" w:hAnsi="Times New Roman"/>
        </w:rPr>
        <w:tab/>
      </w:r>
      <w:r w:rsidRPr="00D91D1B">
        <w:rPr>
          <w:rFonts w:ascii="Times New Roman" w:hAnsi="Times New Roman"/>
        </w:rPr>
        <w:tab/>
      </w:r>
      <w:r w:rsidRPr="00D91D1B">
        <w:rPr>
          <w:rFonts w:ascii="Times New Roman" w:hAnsi="Times New Roman"/>
        </w:rPr>
        <w:tab/>
        <w:t>w SIWZ</w:t>
      </w:r>
    </w:p>
    <w:p w:rsidR="00EC384A" w:rsidRPr="00D91D1B" w:rsidRDefault="00EC384A" w:rsidP="00EC384A">
      <w:pPr>
        <w:numPr>
          <w:ilvl w:val="0"/>
          <w:numId w:val="3"/>
        </w:numPr>
        <w:spacing w:after="0" w:line="360" w:lineRule="auto"/>
        <w:jc w:val="both"/>
        <w:rPr>
          <w:rFonts w:ascii="Times New Roman" w:hAnsi="Times New Roman"/>
        </w:rPr>
      </w:pPr>
      <w:r w:rsidRPr="00D91D1B">
        <w:rPr>
          <w:rFonts w:ascii="Times New Roman" w:hAnsi="Times New Roman"/>
        </w:rPr>
        <w:t xml:space="preserve">„zamawiający”    </w:t>
      </w:r>
      <w:r w:rsidRPr="00D91D1B">
        <w:rPr>
          <w:rFonts w:ascii="Times New Roman" w:hAnsi="Times New Roman"/>
        </w:rPr>
        <w:tab/>
        <w:t>-</w:t>
      </w:r>
      <w:r w:rsidRPr="00D91D1B">
        <w:rPr>
          <w:rFonts w:ascii="Times New Roman" w:hAnsi="Times New Roman"/>
        </w:rPr>
        <w:tab/>
        <w:t>Gmina Suchedniów</w:t>
      </w:r>
    </w:p>
    <w:p w:rsidR="00EC384A" w:rsidRPr="00D91D1B" w:rsidRDefault="00EC384A" w:rsidP="00EC384A">
      <w:pPr>
        <w:numPr>
          <w:ilvl w:val="0"/>
          <w:numId w:val="3"/>
        </w:numPr>
        <w:spacing w:after="0" w:line="360" w:lineRule="auto"/>
        <w:jc w:val="both"/>
        <w:rPr>
          <w:rFonts w:ascii="Times New Roman" w:hAnsi="Times New Roman"/>
        </w:rPr>
      </w:pPr>
      <w:r w:rsidRPr="00D91D1B">
        <w:rPr>
          <w:rFonts w:ascii="Times New Roman" w:hAnsi="Times New Roman"/>
        </w:rPr>
        <w:t xml:space="preserve">„wykonawca” </w:t>
      </w:r>
      <w:r w:rsidRPr="00D91D1B">
        <w:rPr>
          <w:rFonts w:ascii="Times New Roman" w:hAnsi="Times New Roman"/>
        </w:rPr>
        <w:tab/>
      </w:r>
      <w:r w:rsidRPr="00D91D1B">
        <w:rPr>
          <w:rFonts w:ascii="Times New Roman" w:hAnsi="Times New Roman"/>
        </w:rPr>
        <w:tab/>
        <w:t>-</w:t>
      </w:r>
      <w:r w:rsidRPr="00D91D1B">
        <w:rPr>
          <w:rFonts w:ascii="Times New Roman" w:hAnsi="Times New Roman"/>
        </w:rPr>
        <w:tab/>
        <w:t xml:space="preserve">osoba pełniąca nadzór inwestorski nad realizacją zamówienia </w:t>
      </w:r>
    </w:p>
    <w:p w:rsidR="00EC384A" w:rsidRPr="00EC384A" w:rsidRDefault="00EC384A" w:rsidP="00EC384A">
      <w:pPr>
        <w:spacing w:after="0" w:line="360" w:lineRule="auto"/>
        <w:ind w:left="720"/>
        <w:jc w:val="both"/>
        <w:rPr>
          <w:rFonts w:ascii="Times New Roman" w:hAnsi="Times New Roman"/>
          <w:color w:val="FF0000"/>
        </w:rPr>
      </w:pPr>
    </w:p>
    <w:p w:rsidR="00EC384A" w:rsidRPr="00D91D1B" w:rsidRDefault="00EC384A" w:rsidP="00EC384A">
      <w:pPr>
        <w:pStyle w:val="Akapitzlist"/>
        <w:numPr>
          <w:ilvl w:val="0"/>
          <w:numId w:val="4"/>
        </w:numPr>
        <w:pBdr>
          <w:bottom w:val="single" w:sz="4" w:space="1" w:color="auto"/>
        </w:pBdr>
        <w:spacing w:line="360" w:lineRule="auto"/>
        <w:jc w:val="both"/>
        <w:rPr>
          <w:rFonts w:ascii="Times New Roman" w:hAnsi="Times New Roman"/>
          <w:b/>
          <w:sz w:val="24"/>
          <w:szCs w:val="24"/>
        </w:rPr>
      </w:pPr>
      <w:r w:rsidRPr="00D91D1B">
        <w:rPr>
          <w:rFonts w:ascii="Times New Roman" w:hAnsi="Times New Roman"/>
          <w:b/>
          <w:sz w:val="24"/>
          <w:szCs w:val="24"/>
        </w:rPr>
        <w:t>OPIS PRZEDMIOTU ZAMÓWIENIA</w:t>
      </w:r>
    </w:p>
    <w:p w:rsidR="00D91D1B" w:rsidRPr="00C73518" w:rsidRDefault="00EC384A" w:rsidP="008F1553">
      <w:pPr>
        <w:pStyle w:val="Akapitzlist"/>
        <w:numPr>
          <w:ilvl w:val="0"/>
          <w:numId w:val="65"/>
        </w:numPr>
        <w:jc w:val="both"/>
      </w:pPr>
      <w:r w:rsidRPr="00D91D1B">
        <w:rPr>
          <w:rFonts w:ascii="Times New Roman" w:hAnsi="Times New Roman"/>
        </w:rPr>
        <w:t>Przedmiotem zamówienia jest realizacja usługi pn.:</w:t>
      </w:r>
      <w:r w:rsidRPr="00D91D1B">
        <w:rPr>
          <w:rFonts w:ascii="Times New Roman" w:hAnsi="Times New Roman"/>
          <w:color w:val="FF0000"/>
        </w:rPr>
        <w:t xml:space="preserve"> </w:t>
      </w:r>
      <w:r w:rsidR="00D91D1B" w:rsidRPr="00D91D1B">
        <w:rPr>
          <w:rFonts w:ascii="Times New Roman" w:hAnsi="Times New Roman"/>
          <w:b/>
        </w:rPr>
        <w:t xml:space="preserve">Pełnienie nadzoru inwestorskiego nad realizacją zadania pn.: Rozbudowa wraz z zagospodarowaniem terenu szkoły przy  </w:t>
      </w:r>
      <w:r w:rsidR="00D91D1B">
        <w:rPr>
          <w:rFonts w:ascii="Times New Roman" w:hAnsi="Times New Roman"/>
          <w:b/>
        </w:rPr>
        <w:br/>
      </w:r>
      <w:r w:rsidR="00D91D1B" w:rsidRPr="00D91D1B">
        <w:rPr>
          <w:rFonts w:ascii="Times New Roman" w:hAnsi="Times New Roman"/>
          <w:b/>
        </w:rPr>
        <w:t>ul. Szarych Szeregów 6 w Suchedniowie oraz Przebudowa i Termomodernizacja budynku szkoły przy ul. Szarych Szeregów 6 w Suchedniowie".</w:t>
      </w:r>
    </w:p>
    <w:p w:rsidR="00C73518" w:rsidRPr="00300B28" w:rsidRDefault="00300B28" w:rsidP="008F1553">
      <w:pPr>
        <w:pStyle w:val="Akapitzlist"/>
        <w:numPr>
          <w:ilvl w:val="0"/>
          <w:numId w:val="65"/>
        </w:numPr>
        <w:jc w:val="both"/>
      </w:pPr>
      <w:r w:rsidRPr="00300B28">
        <w:rPr>
          <w:rFonts w:ascii="Times New Roman" w:hAnsi="Times New Roman"/>
        </w:rPr>
        <w:lastRenderedPageBreak/>
        <w:t>Przedmiot zamówien</w:t>
      </w:r>
      <w:r>
        <w:rPr>
          <w:rFonts w:ascii="Times New Roman" w:hAnsi="Times New Roman"/>
        </w:rPr>
        <w:t>ia dofinansowany jest w ramach R</w:t>
      </w:r>
      <w:r w:rsidRPr="00300B28">
        <w:rPr>
          <w:rFonts w:ascii="Times New Roman" w:hAnsi="Times New Roman"/>
        </w:rPr>
        <w:t xml:space="preserve">egionalnego Programu Operacyjnego Województwa Świętokrzyskiego 2014 – 2020. </w:t>
      </w:r>
    </w:p>
    <w:p w:rsidR="00EC384A" w:rsidRPr="00D91D1B" w:rsidRDefault="00EC384A" w:rsidP="008F1553">
      <w:pPr>
        <w:pStyle w:val="Akapitzlist"/>
        <w:numPr>
          <w:ilvl w:val="0"/>
          <w:numId w:val="65"/>
        </w:numPr>
        <w:jc w:val="both"/>
      </w:pPr>
      <w:r w:rsidRPr="00D91D1B">
        <w:rPr>
          <w:rFonts w:ascii="Times New Roman" w:hAnsi="Times New Roman"/>
        </w:rPr>
        <w:t xml:space="preserve">Pełnienie w pełnym zakresie nadzoru inwestorskiego nad robotami budowlanymi </w:t>
      </w:r>
      <w:r w:rsidRPr="00D91D1B">
        <w:rPr>
          <w:rFonts w:ascii="Times New Roman" w:hAnsi="Times New Roman"/>
        </w:rPr>
        <w:br/>
        <w:t>w zakresie następujących branż:</w:t>
      </w:r>
    </w:p>
    <w:p w:rsidR="00EC384A" w:rsidRPr="00D91D1B" w:rsidRDefault="00D91D1B" w:rsidP="008F1553">
      <w:pPr>
        <w:numPr>
          <w:ilvl w:val="0"/>
          <w:numId w:val="50"/>
        </w:numPr>
        <w:spacing w:line="276" w:lineRule="auto"/>
        <w:jc w:val="both"/>
        <w:rPr>
          <w:rFonts w:ascii="Times New Roman" w:hAnsi="Times New Roman"/>
        </w:rPr>
      </w:pPr>
      <w:r w:rsidRPr="00D91D1B">
        <w:rPr>
          <w:rFonts w:ascii="Times New Roman" w:hAnsi="Times New Roman"/>
        </w:rPr>
        <w:t>konstrukcyjno - budowlanej</w:t>
      </w:r>
      <w:r w:rsidR="00EC384A" w:rsidRPr="00D91D1B">
        <w:rPr>
          <w:rFonts w:ascii="Times New Roman" w:hAnsi="Times New Roman"/>
        </w:rPr>
        <w:t xml:space="preserve">, </w:t>
      </w:r>
    </w:p>
    <w:p w:rsidR="00EC384A" w:rsidRPr="00D91D1B" w:rsidRDefault="00D91D1B" w:rsidP="008F1553">
      <w:pPr>
        <w:numPr>
          <w:ilvl w:val="0"/>
          <w:numId w:val="50"/>
        </w:numPr>
        <w:spacing w:line="276" w:lineRule="auto"/>
        <w:jc w:val="both"/>
        <w:rPr>
          <w:rFonts w:ascii="Times New Roman" w:hAnsi="Times New Roman"/>
        </w:rPr>
      </w:pPr>
      <w:r w:rsidRPr="00D91D1B">
        <w:rPr>
          <w:rFonts w:ascii="Times New Roman" w:hAnsi="Times New Roman"/>
        </w:rPr>
        <w:t xml:space="preserve">sanitarnej, </w:t>
      </w:r>
    </w:p>
    <w:p w:rsidR="00EC384A" w:rsidRPr="00D91D1B" w:rsidRDefault="00D91D1B" w:rsidP="008F1553">
      <w:pPr>
        <w:numPr>
          <w:ilvl w:val="0"/>
          <w:numId w:val="50"/>
        </w:numPr>
        <w:spacing w:line="276" w:lineRule="auto"/>
        <w:jc w:val="both"/>
        <w:rPr>
          <w:rFonts w:ascii="Times New Roman" w:hAnsi="Times New Roman"/>
        </w:rPr>
      </w:pPr>
      <w:r w:rsidRPr="00D91D1B">
        <w:rPr>
          <w:rFonts w:ascii="Times New Roman" w:hAnsi="Times New Roman"/>
        </w:rPr>
        <w:t xml:space="preserve">elektrycznej. </w:t>
      </w:r>
    </w:p>
    <w:p w:rsidR="00EC384A" w:rsidRPr="00D91D1B" w:rsidRDefault="00EC384A" w:rsidP="008F1553">
      <w:pPr>
        <w:numPr>
          <w:ilvl w:val="0"/>
          <w:numId w:val="52"/>
        </w:numPr>
        <w:spacing w:line="276" w:lineRule="auto"/>
        <w:jc w:val="both"/>
        <w:rPr>
          <w:rFonts w:ascii="Times New Roman" w:hAnsi="Times New Roman"/>
        </w:rPr>
      </w:pPr>
      <w:r w:rsidRPr="00D91D1B">
        <w:rPr>
          <w:rFonts w:ascii="Times New Roman" w:hAnsi="Times New Roman"/>
        </w:rPr>
        <w:t xml:space="preserve">Osoba posiadająca uprawnienia w branży </w:t>
      </w:r>
      <w:r w:rsidR="00D91D1B" w:rsidRPr="00D91D1B">
        <w:rPr>
          <w:rFonts w:ascii="Times New Roman" w:hAnsi="Times New Roman"/>
        </w:rPr>
        <w:t>konstrukcyjno - budowlanej</w:t>
      </w:r>
      <w:r w:rsidRPr="00D91D1B">
        <w:rPr>
          <w:rFonts w:ascii="Times New Roman" w:hAnsi="Times New Roman"/>
        </w:rPr>
        <w:t xml:space="preserve"> będzie pełniła funkcję koordynatora inspektorów nadzoru wyżej wskazanych branż przez cały okres realizacji zadania tj. od dnia podpisania umowy aż do dnia zakończenia rzeczowego oraz finansowego inwestycji. Koordynator będzie również zobowiązany do uczestniczen</w:t>
      </w:r>
      <w:r w:rsidR="00D91D1B" w:rsidRPr="00D91D1B">
        <w:rPr>
          <w:rFonts w:ascii="Times New Roman" w:hAnsi="Times New Roman"/>
        </w:rPr>
        <w:t xml:space="preserve">ia w przeglądach gwarancyjnych </w:t>
      </w:r>
      <w:r w:rsidRPr="00D91D1B">
        <w:rPr>
          <w:rFonts w:ascii="Times New Roman" w:hAnsi="Times New Roman"/>
        </w:rPr>
        <w:t xml:space="preserve">w okresie gwarancji na roboty budowlane. </w:t>
      </w:r>
    </w:p>
    <w:p w:rsidR="00EC384A" w:rsidRPr="00D91D1B" w:rsidRDefault="00EC384A" w:rsidP="008F1553">
      <w:pPr>
        <w:numPr>
          <w:ilvl w:val="0"/>
          <w:numId w:val="52"/>
        </w:numPr>
        <w:spacing w:line="276" w:lineRule="auto"/>
        <w:jc w:val="both"/>
        <w:rPr>
          <w:rFonts w:ascii="Times New Roman" w:hAnsi="Times New Roman"/>
        </w:rPr>
      </w:pPr>
      <w:r w:rsidRPr="00D91D1B">
        <w:rPr>
          <w:rFonts w:ascii="Times New Roman" w:hAnsi="Times New Roman"/>
        </w:rPr>
        <w:t xml:space="preserve">Ilość wizyt inspektorów w poszczególnych branżach na budowie: </w:t>
      </w:r>
    </w:p>
    <w:p w:rsidR="00EC384A" w:rsidRPr="00D91D1B" w:rsidRDefault="00EC384A" w:rsidP="008F1553">
      <w:pPr>
        <w:numPr>
          <w:ilvl w:val="0"/>
          <w:numId w:val="55"/>
        </w:numPr>
        <w:spacing w:line="276" w:lineRule="auto"/>
        <w:jc w:val="both"/>
        <w:rPr>
          <w:rFonts w:ascii="Times New Roman" w:hAnsi="Times New Roman"/>
        </w:rPr>
      </w:pPr>
      <w:r w:rsidRPr="00D91D1B">
        <w:rPr>
          <w:rFonts w:ascii="Times New Roman" w:hAnsi="Times New Roman"/>
        </w:rPr>
        <w:t xml:space="preserve">Inspektor nadzoru branży </w:t>
      </w:r>
      <w:r w:rsidR="00D91D1B" w:rsidRPr="00D91D1B">
        <w:rPr>
          <w:rFonts w:ascii="Times New Roman" w:hAnsi="Times New Roman"/>
        </w:rPr>
        <w:t>konstrukcyjno - budowlanej</w:t>
      </w:r>
      <w:r w:rsidRPr="00D91D1B">
        <w:rPr>
          <w:rFonts w:ascii="Times New Roman" w:hAnsi="Times New Roman"/>
        </w:rPr>
        <w:t xml:space="preserve">/koordynator robót – 3 razy </w:t>
      </w:r>
      <w:r w:rsidR="00D91D1B" w:rsidRPr="00D91D1B">
        <w:rPr>
          <w:rFonts w:ascii="Times New Roman" w:hAnsi="Times New Roman"/>
        </w:rPr>
        <w:br/>
      </w:r>
      <w:r w:rsidRPr="00D91D1B">
        <w:rPr>
          <w:rFonts w:ascii="Times New Roman" w:hAnsi="Times New Roman"/>
        </w:rPr>
        <w:t>w tygodniu do końca realizacji zadania, minimum 2 godziny dzienn</w:t>
      </w:r>
      <w:r w:rsidR="00300B28">
        <w:rPr>
          <w:rFonts w:ascii="Times New Roman" w:hAnsi="Times New Roman"/>
        </w:rPr>
        <w:t xml:space="preserve">ie przez cały okres realizacji inwestycji, </w:t>
      </w:r>
    </w:p>
    <w:p w:rsidR="00EC384A" w:rsidRPr="00D91D1B" w:rsidRDefault="00EC384A" w:rsidP="008F1553">
      <w:pPr>
        <w:numPr>
          <w:ilvl w:val="0"/>
          <w:numId w:val="55"/>
        </w:numPr>
        <w:spacing w:line="276" w:lineRule="auto"/>
        <w:jc w:val="both"/>
        <w:rPr>
          <w:rFonts w:ascii="Times New Roman" w:hAnsi="Times New Roman"/>
        </w:rPr>
      </w:pPr>
      <w:r w:rsidRPr="00D91D1B">
        <w:rPr>
          <w:rFonts w:ascii="Times New Roman" w:hAnsi="Times New Roman"/>
        </w:rPr>
        <w:t xml:space="preserve">Inspektorzy nadzoru branży </w:t>
      </w:r>
      <w:r w:rsidR="00D91D1B" w:rsidRPr="00D91D1B">
        <w:rPr>
          <w:rFonts w:ascii="Times New Roman" w:hAnsi="Times New Roman"/>
        </w:rPr>
        <w:t>sanitarnej i elektrycznej</w:t>
      </w:r>
      <w:r w:rsidRPr="00D91D1B">
        <w:rPr>
          <w:rFonts w:ascii="Times New Roman" w:hAnsi="Times New Roman"/>
        </w:rPr>
        <w:t xml:space="preserve"> – minimum 1 raz </w:t>
      </w:r>
      <w:r w:rsidRPr="00D91D1B">
        <w:rPr>
          <w:rFonts w:ascii="Times New Roman" w:hAnsi="Times New Roman"/>
        </w:rPr>
        <w:br/>
        <w:t>w tygodni</w:t>
      </w:r>
      <w:r w:rsidR="00300B28">
        <w:rPr>
          <w:rFonts w:ascii="Times New Roman" w:hAnsi="Times New Roman"/>
        </w:rPr>
        <w:t xml:space="preserve">u przez co najmniej 2 godziny – w trakcie trwania robót branżowych. </w:t>
      </w:r>
    </w:p>
    <w:p w:rsidR="00EC384A" w:rsidRPr="00D267A9" w:rsidRDefault="00EC384A" w:rsidP="00EC384A">
      <w:pPr>
        <w:spacing w:line="276" w:lineRule="auto"/>
        <w:jc w:val="both"/>
        <w:rPr>
          <w:rFonts w:ascii="Times New Roman" w:hAnsi="Times New Roman"/>
        </w:rPr>
      </w:pPr>
      <w:r w:rsidRPr="00D267A9">
        <w:rPr>
          <w:rFonts w:ascii="Times New Roman" w:hAnsi="Times New Roman"/>
        </w:rPr>
        <w:t xml:space="preserve">Dopuszcza się, aby jedna osoba pełniła funkcje obydwu inspektorów branżowych wskazanych w pkt 3 </w:t>
      </w:r>
      <w:proofErr w:type="spellStart"/>
      <w:r w:rsidRPr="00D267A9">
        <w:rPr>
          <w:rFonts w:ascii="Times New Roman" w:hAnsi="Times New Roman"/>
        </w:rPr>
        <w:t>ppkt</w:t>
      </w:r>
      <w:proofErr w:type="spellEnd"/>
      <w:r w:rsidRPr="00D267A9">
        <w:rPr>
          <w:rFonts w:ascii="Times New Roman" w:hAnsi="Times New Roman"/>
        </w:rPr>
        <w:t xml:space="preserve"> b), jeżeli posiada odpowiednie kwalifikacje zawodowe, uprawnienia budowlane i doświadczenie. </w:t>
      </w:r>
    </w:p>
    <w:p w:rsidR="00EC384A" w:rsidRPr="00D267A9" w:rsidRDefault="00EC384A" w:rsidP="00EC384A">
      <w:pPr>
        <w:spacing w:line="276" w:lineRule="auto"/>
        <w:jc w:val="both"/>
        <w:rPr>
          <w:rFonts w:ascii="Times New Roman" w:hAnsi="Times New Roman"/>
        </w:rPr>
      </w:pPr>
      <w:r w:rsidRPr="00D267A9">
        <w:rPr>
          <w:rFonts w:ascii="Times New Roman" w:hAnsi="Times New Roman"/>
        </w:rPr>
        <w:t xml:space="preserve">Wskazany wymiar czasowy należy traktować jako minimalny. Oznacza to, że inspektorzy muszą być obecni na budowie każdorazowo kiedy ich obecność jest wymagana, również poza wskazanym wymiarem czasowym.  </w:t>
      </w:r>
    </w:p>
    <w:p w:rsidR="00EC384A" w:rsidRPr="00D267A9" w:rsidRDefault="00EC384A" w:rsidP="008F1553">
      <w:pPr>
        <w:numPr>
          <w:ilvl w:val="0"/>
          <w:numId w:val="52"/>
        </w:numPr>
        <w:spacing w:line="276" w:lineRule="auto"/>
        <w:jc w:val="both"/>
        <w:rPr>
          <w:rFonts w:ascii="Times New Roman" w:hAnsi="Times New Roman"/>
        </w:rPr>
      </w:pPr>
      <w:r w:rsidRPr="00D267A9">
        <w:rPr>
          <w:rFonts w:ascii="Times New Roman" w:hAnsi="Times New Roman"/>
        </w:rPr>
        <w:t xml:space="preserve">Inspektor nadzoru zobowiązany będzie wykonywać czynności w sposób określony </w:t>
      </w:r>
      <w:r w:rsidRPr="00D267A9">
        <w:rPr>
          <w:rFonts w:ascii="Times New Roman" w:hAnsi="Times New Roman"/>
        </w:rPr>
        <w:br/>
        <w:t xml:space="preserve">w art. 25 i 26 ustawy z dnia 07.07.1994 r. Prawo budowlane (t. j. </w:t>
      </w:r>
      <w:hyperlink r:id="rId14" w:history="1">
        <w:r w:rsidRPr="00D267A9">
          <w:rPr>
            <w:rFonts w:ascii="Times New Roman" w:hAnsi="Times New Roman"/>
          </w:rPr>
          <w:t>Dz.U. 201</w:t>
        </w:r>
        <w:r w:rsidR="00D267A9" w:rsidRPr="00D267A9">
          <w:rPr>
            <w:rFonts w:ascii="Times New Roman" w:hAnsi="Times New Roman"/>
          </w:rPr>
          <w:t>8</w:t>
        </w:r>
        <w:r w:rsidRPr="00D267A9">
          <w:rPr>
            <w:rFonts w:ascii="Times New Roman" w:hAnsi="Times New Roman"/>
          </w:rPr>
          <w:t xml:space="preserve"> poz. </w:t>
        </w:r>
        <w:r w:rsidR="00D267A9" w:rsidRPr="00D267A9">
          <w:rPr>
            <w:rFonts w:ascii="Times New Roman" w:hAnsi="Times New Roman"/>
          </w:rPr>
          <w:t>1202</w:t>
        </w:r>
      </w:hyperlink>
      <w:r w:rsidRPr="00D267A9">
        <w:rPr>
          <w:rFonts w:ascii="Times New Roman" w:hAnsi="Times New Roman"/>
        </w:rPr>
        <w:t>)</w:t>
      </w:r>
      <w:r w:rsidR="00D267A9" w:rsidRPr="00D267A9">
        <w:rPr>
          <w:rFonts w:ascii="Times New Roman" w:hAnsi="Times New Roman"/>
        </w:rPr>
        <w:t xml:space="preserve">. </w:t>
      </w:r>
      <w:r w:rsidRPr="00D267A9">
        <w:rPr>
          <w:rFonts w:ascii="Times New Roman" w:hAnsi="Times New Roman"/>
        </w:rPr>
        <w:t xml:space="preserve"> </w:t>
      </w:r>
    </w:p>
    <w:p w:rsidR="00EC384A" w:rsidRPr="00D267A9" w:rsidRDefault="00EC384A" w:rsidP="008F1553">
      <w:pPr>
        <w:numPr>
          <w:ilvl w:val="0"/>
          <w:numId w:val="52"/>
        </w:numPr>
        <w:spacing w:line="276" w:lineRule="auto"/>
        <w:jc w:val="both"/>
        <w:rPr>
          <w:rFonts w:ascii="Times New Roman" w:hAnsi="Times New Roman"/>
        </w:rPr>
      </w:pPr>
      <w:r w:rsidRPr="00D267A9">
        <w:rPr>
          <w:rFonts w:ascii="Times New Roman" w:hAnsi="Times New Roman"/>
        </w:rPr>
        <w:t>Do obowiązków nadzoru inwestorskiego w trakcie realizacji zadania będzie należało między innymi:</w:t>
      </w:r>
    </w:p>
    <w:p w:rsidR="00EC384A" w:rsidRPr="00D267A9" w:rsidRDefault="00EC384A" w:rsidP="008F1553">
      <w:pPr>
        <w:numPr>
          <w:ilvl w:val="0"/>
          <w:numId w:val="51"/>
        </w:numPr>
        <w:spacing w:line="276" w:lineRule="auto"/>
        <w:ind w:left="709" w:hanging="425"/>
        <w:jc w:val="both"/>
        <w:rPr>
          <w:rFonts w:ascii="Times New Roman" w:hAnsi="Times New Roman"/>
        </w:rPr>
      </w:pPr>
      <w:r w:rsidRPr="00D267A9">
        <w:rPr>
          <w:rFonts w:ascii="Times New Roman" w:hAnsi="Times New Roman"/>
        </w:rPr>
        <w:t xml:space="preserve">szczegółowa znajomość dokumentacji projektowej, oraz treści umowy zawartej między Generalnym Wykonawcą a Zamawiającym, a także między Generalnym Wykonawcą </w:t>
      </w:r>
      <w:r w:rsidRPr="00D267A9">
        <w:rPr>
          <w:rFonts w:ascii="Times New Roman" w:hAnsi="Times New Roman"/>
        </w:rPr>
        <w:br/>
        <w:t xml:space="preserve">a Podwykonawcami, </w:t>
      </w:r>
    </w:p>
    <w:p w:rsidR="00EC384A" w:rsidRPr="00D267A9" w:rsidRDefault="00EC384A" w:rsidP="008F1553">
      <w:pPr>
        <w:numPr>
          <w:ilvl w:val="0"/>
          <w:numId w:val="51"/>
        </w:numPr>
        <w:spacing w:line="276" w:lineRule="auto"/>
        <w:ind w:left="709" w:hanging="425"/>
        <w:jc w:val="both"/>
        <w:rPr>
          <w:rFonts w:ascii="Times New Roman" w:hAnsi="Times New Roman"/>
        </w:rPr>
      </w:pPr>
      <w:r w:rsidRPr="00D267A9">
        <w:rPr>
          <w:rFonts w:ascii="Times New Roman" w:hAnsi="Times New Roman"/>
        </w:rPr>
        <w:t xml:space="preserve">kontrolowanie pod względem terminowości wykonywania robót budowlanych zgodnie </w:t>
      </w:r>
      <w:r w:rsidR="00D267A9" w:rsidRPr="00D267A9">
        <w:rPr>
          <w:rFonts w:ascii="Times New Roman" w:hAnsi="Times New Roman"/>
        </w:rPr>
        <w:br/>
      </w:r>
      <w:r w:rsidRPr="00D267A9">
        <w:rPr>
          <w:rFonts w:ascii="Times New Roman" w:hAnsi="Times New Roman"/>
        </w:rPr>
        <w:t xml:space="preserve">z harmonogramem rzeczowo – finansowym,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 kontrolowanie wykonania robót pod względem ich zgodności z projektem budowlanym, STWIOR oraz Specyfikacją Istotnych Warunków Zamówienia,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podejmowanie decyzji o prowadzeniu robót budowlanych lub ich wstrzymaniu </w:t>
      </w:r>
      <w:r w:rsidRPr="00D267A9">
        <w:rPr>
          <w:rFonts w:ascii="Times New Roman" w:hAnsi="Times New Roman"/>
        </w:rPr>
        <w:br/>
        <w:t xml:space="preserve">w przypadku stwierdzenia ich niezgodności z przepisami obowiązującego prawa lub umową między Generalnym Wykonawcą a Zamawiającym,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lastRenderedPageBreak/>
        <w:t xml:space="preserve">akceptowanie materiałów przewidzianych do realizacji inwestycji dostarczonych przez Wykonawcę,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dokonywanie odbiorów robót zanikających i ulegających zakryciu w terminach uzgodnionych z Zamawiającym oraz Wykonawcą,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rozliczenie budowy w przypadku odstąpienia od umowy przez którąś ze stron,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kontrolowanie prawidłowości prowadzenia dziennika budowy przez Wykonawcę,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potwierdzenie wpisem w dziennik budowy wszelkich okoliczności mogących mieć wpływ na realizację umowy np. przerwania robót, wstrzymania robót.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uczestniczenie w naradach budowy z Generalnym Wykonawcą oraz Zamawiającym, </w:t>
      </w:r>
    </w:p>
    <w:p w:rsidR="00EC384A" w:rsidRPr="00D267A9" w:rsidRDefault="00EC384A" w:rsidP="008F1553">
      <w:pPr>
        <w:numPr>
          <w:ilvl w:val="0"/>
          <w:numId w:val="51"/>
        </w:numPr>
        <w:ind w:left="709" w:hanging="425"/>
        <w:jc w:val="both"/>
        <w:rPr>
          <w:rFonts w:ascii="Times New Roman" w:hAnsi="Times New Roman"/>
        </w:rPr>
      </w:pPr>
      <w:r w:rsidRPr="00D267A9">
        <w:rPr>
          <w:rFonts w:ascii="Times New Roman" w:hAnsi="Times New Roman"/>
        </w:rPr>
        <w:t xml:space="preserve">sporządzanie miesięcznych raportów o zaawansowaniu robót. </w:t>
      </w:r>
    </w:p>
    <w:p w:rsidR="00EC384A" w:rsidRPr="00D267A9" w:rsidRDefault="00EC384A" w:rsidP="008F1553">
      <w:pPr>
        <w:numPr>
          <w:ilvl w:val="0"/>
          <w:numId w:val="53"/>
        </w:numPr>
        <w:spacing w:after="0"/>
        <w:ind w:left="567" w:hanging="567"/>
        <w:jc w:val="both"/>
        <w:rPr>
          <w:rFonts w:ascii="Times New Roman" w:hAnsi="Times New Roman"/>
        </w:rPr>
      </w:pPr>
      <w:r w:rsidRPr="00D267A9">
        <w:rPr>
          <w:rFonts w:ascii="Times New Roman" w:hAnsi="Times New Roman"/>
        </w:rPr>
        <w:t xml:space="preserve">Zakres rzeczowy przedmiotowej inwestycji obejmuje między innymi: </w:t>
      </w:r>
    </w:p>
    <w:p w:rsidR="00D267A9" w:rsidRDefault="00D267A9" w:rsidP="00D267A9">
      <w:pPr>
        <w:spacing w:after="0" w:line="276" w:lineRule="auto"/>
        <w:rPr>
          <w:rFonts w:ascii="Times New Roman" w:hAnsi="Times New Roman"/>
          <w:b/>
        </w:rPr>
      </w:pPr>
    </w:p>
    <w:p w:rsidR="00D267A9" w:rsidRPr="00D267A9" w:rsidRDefault="00D267A9" w:rsidP="00D267A9">
      <w:pPr>
        <w:spacing w:after="0" w:line="276" w:lineRule="auto"/>
        <w:rPr>
          <w:rFonts w:ascii="Times New Roman" w:hAnsi="Times New Roman"/>
          <w:b/>
        </w:rPr>
      </w:pPr>
      <w:r w:rsidRPr="00D267A9">
        <w:rPr>
          <w:rFonts w:ascii="Times New Roman" w:hAnsi="Times New Roman"/>
          <w:b/>
        </w:rPr>
        <w:t>Etap I:</w:t>
      </w:r>
    </w:p>
    <w:p w:rsidR="00D267A9" w:rsidRPr="00D267A9" w:rsidRDefault="00D267A9" w:rsidP="00D267A9">
      <w:pPr>
        <w:spacing w:after="0" w:line="276" w:lineRule="auto"/>
        <w:rPr>
          <w:rFonts w:ascii="Times New Roman" w:hAnsi="Times New Roman"/>
        </w:rPr>
      </w:pPr>
      <w:r w:rsidRPr="00D267A9">
        <w:rPr>
          <w:rFonts w:ascii="Times New Roman" w:hAnsi="Times New Roman"/>
        </w:rPr>
        <w:t>Zakres rzeczowy obejmujący:</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demontaż obecnie istniejących boisk (nawierzchnie asfaltowe, betonowe, z kostki brukowej(, demontaż istniejącego wyposażenia boisk,</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budowę budynku sali sportowej z łącznikiem, sala gimnastyczna średnia w wymiarach 36,00 x 19,00 m = 684,00 m</w:t>
      </w:r>
      <w:r w:rsidRPr="00D267A9">
        <w:rPr>
          <w:rFonts w:ascii="Times New Roman" w:hAnsi="Times New Roman"/>
          <w:vertAlign w:val="superscript"/>
        </w:rPr>
        <w:t>2</w:t>
      </w:r>
      <w:r w:rsidRPr="00D267A9">
        <w:rPr>
          <w:rFonts w:ascii="Times New Roman" w:hAnsi="Times New Roman"/>
        </w:rPr>
        <w:t xml:space="preserve">, o wysokości w najniższym punkcie H= 7,00 m, wraz </w:t>
      </w:r>
      <w:r w:rsidRPr="00D267A9">
        <w:rPr>
          <w:rFonts w:ascii="Times New Roman" w:hAnsi="Times New Roman"/>
        </w:rPr>
        <w:br/>
        <w:t xml:space="preserve">z wyposażeniem i zapleczem, </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 xml:space="preserve">łącznik ze szkołą istniejącą zawierający wejście, komunikację i szatnie uczniów, </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 xml:space="preserve">wyburzenie istniejącego nieużytkowanego budynku murowanego parterowego  (dz.  nr ewid. geod. 3185/5), </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 xml:space="preserve">wykonanie projektowanego wyposażenia instalacyjnego tj. odwodnienia boiska </w:t>
      </w:r>
      <w:r w:rsidRPr="00D267A9">
        <w:rPr>
          <w:rFonts w:ascii="Times New Roman" w:hAnsi="Times New Roman"/>
        </w:rPr>
        <w:br/>
        <w:t xml:space="preserve">i terenów przyległych, włączenie do istniejącej sieci kanalizacji deszczowej </w:t>
      </w:r>
      <w:r w:rsidRPr="00D267A9">
        <w:rPr>
          <w:rFonts w:ascii="Times New Roman" w:hAnsi="Times New Roman"/>
        </w:rPr>
        <w:br/>
        <w:t xml:space="preserve">w ul. Szarych Szeregów, instalację gazową zewnętrzną od miejsca przyłącza do kotłowni projektowanej, </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 xml:space="preserve">przyłącze wody do projektowanego wodomierza z istniejącej sieci na terenie działki oraz wymianę fragmentu istniejącej sieci wodociągowej na terenie działki, </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 xml:space="preserve">hydrant zewnętrzny HP 80 oraz wymianę hydrantu HP 80, </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 xml:space="preserve">rozbudowę i remont instalacji zewnętrznej kanalizacji sanitarnej, </w:t>
      </w:r>
    </w:p>
    <w:p w:rsidR="00D267A9" w:rsidRPr="00D267A9" w:rsidRDefault="00D267A9" w:rsidP="008F1553">
      <w:pPr>
        <w:pStyle w:val="Akapitzlist"/>
        <w:numPr>
          <w:ilvl w:val="0"/>
          <w:numId w:val="66"/>
        </w:numPr>
        <w:spacing w:after="0" w:line="276" w:lineRule="auto"/>
        <w:jc w:val="both"/>
        <w:rPr>
          <w:rFonts w:ascii="Times New Roman" w:hAnsi="Times New Roman"/>
        </w:rPr>
      </w:pPr>
      <w:r w:rsidRPr="00D267A9">
        <w:rPr>
          <w:rFonts w:ascii="Times New Roman" w:hAnsi="Times New Roman"/>
        </w:rPr>
        <w:t xml:space="preserve">instalacje elektryczne zewnętrzne od nowego przyłącza elektrycznego z instalacją oświetlenia terenu i odgromową, a także wymianę lamp oświetleniowych w budynku starej sali gimnastycznej. </w:t>
      </w:r>
    </w:p>
    <w:p w:rsidR="00D267A9" w:rsidRPr="00D267A9" w:rsidRDefault="00D267A9" w:rsidP="00D267A9">
      <w:pPr>
        <w:spacing w:after="0" w:line="276" w:lineRule="auto"/>
        <w:jc w:val="both"/>
        <w:rPr>
          <w:rFonts w:ascii="Times New Roman" w:hAnsi="Times New Roman"/>
          <w:color w:val="FF0000"/>
        </w:rPr>
      </w:pPr>
    </w:p>
    <w:p w:rsidR="00D267A9" w:rsidRPr="00D267A9" w:rsidRDefault="00D267A9" w:rsidP="00D267A9">
      <w:pPr>
        <w:spacing w:after="0" w:line="276" w:lineRule="auto"/>
        <w:jc w:val="both"/>
        <w:rPr>
          <w:rFonts w:ascii="Times New Roman" w:hAnsi="Times New Roman"/>
          <w:b/>
        </w:rPr>
      </w:pPr>
      <w:r w:rsidRPr="00D267A9">
        <w:rPr>
          <w:rFonts w:ascii="Times New Roman" w:hAnsi="Times New Roman"/>
          <w:b/>
        </w:rPr>
        <w:t xml:space="preserve">Etap II </w:t>
      </w:r>
    </w:p>
    <w:p w:rsidR="00D267A9" w:rsidRPr="00D267A9" w:rsidRDefault="00D267A9" w:rsidP="00D267A9">
      <w:pPr>
        <w:spacing w:after="0" w:line="276" w:lineRule="auto"/>
        <w:jc w:val="both"/>
        <w:rPr>
          <w:rFonts w:ascii="Times New Roman" w:hAnsi="Times New Roman"/>
        </w:rPr>
      </w:pPr>
      <w:r w:rsidRPr="00D267A9">
        <w:rPr>
          <w:rFonts w:ascii="Times New Roman" w:hAnsi="Times New Roman"/>
        </w:rPr>
        <w:t>Zakres rzeczowy obejmujący:</w:t>
      </w:r>
    </w:p>
    <w:p w:rsidR="00D267A9" w:rsidRPr="00D267A9" w:rsidRDefault="00D267A9" w:rsidP="008F1553">
      <w:pPr>
        <w:pStyle w:val="Akapitzlist"/>
        <w:numPr>
          <w:ilvl w:val="0"/>
          <w:numId w:val="67"/>
        </w:numPr>
        <w:spacing w:after="0" w:line="276" w:lineRule="auto"/>
        <w:jc w:val="both"/>
        <w:rPr>
          <w:rFonts w:ascii="Times New Roman" w:hAnsi="Times New Roman"/>
        </w:rPr>
      </w:pPr>
      <w:r w:rsidRPr="00D267A9">
        <w:rPr>
          <w:rFonts w:ascii="Times New Roman" w:hAnsi="Times New Roman"/>
        </w:rPr>
        <w:t>montaż paneli PV (</w:t>
      </w:r>
      <w:proofErr w:type="spellStart"/>
      <w:r w:rsidRPr="00D267A9">
        <w:rPr>
          <w:rFonts w:ascii="Times New Roman" w:hAnsi="Times New Roman"/>
        </w:rPr>
        <w:t>fotowoltaika</w:t>
      </w:r>
      <w:proofErr w:type="spellEnd"/>
      <w:r w:rsidRPr="00D267A9">
        <w:rPr>
          <w:rFonts w:ascii="Times New Roman" w:hAnsi="Times New Roman"/>
        </w:rPr>
        <w:t xml:space="preserve">) w celu produkcji energii elektrycznej, instalacja </w:t>
      </w:r>
      <w:r w:rsidRPr="00D267A9">
        <w:rPr>
          <w:rFonts w:ascii="Times New Roman" w:hAnsi="Times New Roman"/>
        </w:rPr>
        <w:br/>
        <w:t xml:space="preserve">o wielkości 39 </w:t>
      </w:r>
      <w:proofErr w:type="spellStart"/>
      <w:r w:rsidRPr="00D267A9">
        <w:rPr>
          <w:rFonts w:ascii="Times New Roman" w:hAnsi="Times New Roman"/>
        </w:rPr>
        <w:t>kW.</w:t>
      </w:r>
      <w:proofErr w:type="spellEnd"/>
      <w:r w:rsidRPr="00D267A9">
        <w:rPr>
          <w:rFonts w:ascii="Times New Roman" w:hAnsi="Times New Roman"/>
        </w:rPr>
        <w:t xml:space="preserve"> </w:t>
      </w:r>
    </w:p>
    <w:p w:rsidR="00D267A9" w:rsidRDefault="00D267A9" w:rsidP="00D267A9">
      <w:pPr>
        <w:spacing w:after="0" w:line="276" w:lineRule="auto"/>
        <w:jc w:val="both"/>
        <w:rPr>
          <w:rFonts w:ascii="Times New Roman" w:hAnsi="Times New Roman"/>
          <w:b/>
          <w:sz w:val="24"/>
          <w:szCs w:val="24"/>
        </w:rPr>
      </w:pPr>
    </w:p>
    <w:p w:rsidR="00D267A9" w:rsidRPr="00D267A9" w:rsidRDefault="00D267A9" w:rsidP="00D267A9">
      <w:pPr>
        <w:spacing w:after="0" w:line="276" w:lineRule="auto"/>
        <w:jc w:val="both"/>
        <w:rPr>
          <w:rFonts w:ascii="Times New Roman" w:hAnsi="Times New Roman"/>
          <w:b/>
          <w:color w:val="FF0000"/>
        </w:rPr>
      </w:pPr>
      <w:r w:rsidRPr="00D267A9">
        <w:rPr>
          <w:rFonts w:ascii="Times New Roman" w:hAnsi="Times New Roman"/>
          <w:u w:val="single"/>
        </w:rPr>
        <w:t xml:space="preserve">Wykonawca robot budowlanych będzie zobowiązany po zrealizowaniu etapu I </w:t>
      </w:r>
      <w:proofErr w:type="spellStart"/>
      <w:r w:rsidRPr="00D267A9">
        <w:rPr>
          <w:rFonts w:ascii="Times New Roman" w:hAnsi="Times New Roman"/>
          <w:u w:val="single"/>
        </w:rPr>
        <w:t>i</w:t>
      </w:r>
      <w:proofErr w:type="spellEnd"/>
      <w:r w:rsidRPr="00D267A9">
        <w:rPr>
          <w:rFonts w:ascii="Times New Roman" w:hAnsi="Times New Roman"/>
          <w:u w:val="single"/>
        </w:rPr>
        <w:t xml:space="preserve"> II zadania do przygotowania wszelkich wymaganych prawem dokumentów, aby można było uzyskać pozwolenie na częściowe użytkowanie budynku. Termin wyznaczony na zakończenie Etapu II jest tym samym terminem, w którym należało będzie zgłosić budynek do częściowego użytkowania. </w:t>
      </w:r>
    </w:p>
    <w:p w:rsidR="00D267A9" w:rsidRDefault="00D267A9" w:rsidP="00D267A9">
      <w:pPr>
        <w:spacing w:after="0" w:line="276" w:lineRule="auto"/>
        <w:jc w:val="both"/>
        <w:rPr>
          <w:rFonts w:ascii="Times New Roman" w:hAnsi="Times New Roman"/>
          <w:b/>
          <w:sz w:val="24"/>
          <w:szCs w:val="24"/>
        </w:rPr>
      </w:pPr>
    </w:p>
    <w:p w:rsidR="00D267A9" w:rsidRPr="00D267A9" w:rsidRDefault="00D267A9" w:rsidP="00D267A9">
      <w:pPr>
        <w:spacing w:after="0" w:line="276" w:lineRule="auto"/>
        <w:jc w:val="both"/>
        <w:rPr>
          <w:rFonts w:ascii="Times New Roman" w:hAnsi="Times New Roman"/>
          <w:b/>
        </w:rPr>
      </w:pPr>
      <w:r w:rsidRPr="00D267A9">
        <w:rPr>
          <w:rFonts w:ascii="Times New Roman" w:hAnsi="Times New Roman"/>
          <w:b/>
        </w:rPr>
        <w:t>Etap III</w:t>
      </w:r>
    </w:p>
    <w:p w:rsidR="00D267A9" w:rsidRPr="00D267A9" w:rsidRDefault="00D267A9" w:rsidP="00D267A9">
      <w:pPr>
        <w:spacing w:after="0" w:line="276" w:lineRule="auto"/>
        <w:rPr>
          <w:rFonts w:ascii="Times New Roman" w:hAnsi="Times New Roman"/>
        </w:rPr>
      </w:pPr>
      <w:r w:rsidRPr="00D267A9">
        <w:rPr>
          <w:rFonts w:ascii="Times New Roman" w:hAnsi="Times New Roman"/>
        </w:rPr>
        <w:t>Zakres rzeczowy obejmujący:</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budowę boiska o nawierzchni z trawy sztucznej 30,00 m x 62,00 m = 1860,00 m</w:t>
      </w:r>
      <w:r w:rsidRPr="00D267A9">
        <w:rPr>
          <w:rFonts w:ascii="Times New Roman" w:hAnsi="Times New Roman"/>
          <w:vertAlign w:val="superscript"/>
        </w:rPr>
        <w:t>2</w:t>
      </w:r>
      <w:r w:rsidRPr="00D267A9">
        <w:rPr>
          <w:rFonts w:ascii="Times New Roman" w:hAnsi="Times New Roman"/>
        </w:rPr>
        <w:t xml:space="preserve">wraz z ogrodzeniem,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boisko wielofunkcyjne z poliuretanu 19,10 m x 32,10 m = 613,11 m</w:t>
      </w:r>
      <w:r w:rsidRPr="00D267A9">
        <w:rPr>
          <w:rFonts w:ascii="Times New Roman" w:hAnsi="Times New Roman"/>
          <w:vertAlign w:val="superscript"/>
        </w:rPr>
        <w:t>2</w:t>
      </w:r>
      <w:r w:rsidRPr="00D267A9">
        <w:rPr>
          <w:rFonts w:ascii="Times New Roman" w:hAnsi="Times New Roman"/>
        </w:rPr>
        <w:t xml:space="preserve">,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wykonanie oświetlenia zewnętrznego,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wykonanie chodników i zieleni,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mała architektura,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utwardzenia terenowe,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budowę zatoki manewrowej z nawierzchni drogowej,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utwardzenie terenu poprzez wykonanie nawierzchni drogowej na istniejącym placu </w:t>
      </w:r>
      <w:r w:rsidRPr="00D267A9">
        <w:rPr>
          <w:rFonts w:ascii="Times New Roman" w:hAnsi="Times New Roman"/>
        </w:rPr>
        <w:br/>
        <w:t xml:space="preserve">o wymiarach 19,5 x 18,00 m, z istniejącymi boksami garażowymi blaszanymi,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nowe ogrodzenia w tym wykonanie ogrodzenia ujęcia wody i drzew na terenie</w:t>
      </w:r>
      <w:r w:rsidRPr="00D267A9">
        <w:rPr>
          <w:rFonts w:ascii="Times New Roman" w:hAnsi="Times New Roman"/>
        </w:rPr>
        <w:br/>
        <w:t xml:space="preserve">(z wyłączeniem ogrodzenia placu zabaw),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remont ogrodzeń istniejących, </w:t>
      </w:r>
    </w:p>
    <w:p w:rsidR="00D267A9" w:rsidRP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plac na pojemniki na śmieci z możliwością segregacji, </w:t>
      </w:r>
    </w:p>
    <w:p w:rsidR="00D267A9" w:rsidRDefault="00D267A9" w:rsidP="008F1553">
      <w:pPr>
        <w:pStyle w:val="Akapitzlist"/>
        <w:numPr>
          <w:ilvl w:val="0"/>
          <w:numId w:val="68"/>
        </w:numPr>
        <w:spacing w:after="0" w:line="276" w:lineRule="auto"/>
        <w:jc w:val="both"/>
        <w:rPr>
          <w:rFonts w:ascii="Times New Roman" w:hAnsi="Times New Roman"/>
        </w:rPr>
      </w:pPr>
      <w:r w:rsidRPr="00D267A9">
        <w:rPr>
          <w:rFonts w:ascii="Times New Roman" w:hAnsi="Times New Roman"/>
        </w:rPr>
        <w:t xml:space="preserve">montaż stojaków na rowery.  </w:t>
      </w:r>
    </w:p>
    <w:p w:rsidR="00D267A9" w:rsidRDefault="00D267A9" w:rsidP="00D267A9">
      <w:pPr>
        <w:spacing w:after="0" w:line="276" w:lineRule="auto"/>
        <w:jc w:val="both"/>
        <w:rPr>
          <w:rFonts w:ascii="Times New Roman" w:hAnsi="Times New Roman"/>
        </w:rPr>
      </w:pPr>
    </w:p>
    <w:p w:rsidR="00D267A9" w:rsidRPr="00D267A9" w:rsidRDefault="00D267A9" w:rsidP="00D267A9">
      <w:pPr>
        <w:spacing w:after="0" w:line="276" w:lineRule="auto"/>
        <w:jc w:val="both"/>
        <w:rPr>
          <w:rFonts w:ascii="Times New Roman" w:hAnsi="Times New Roman"/>
        </w:rPr>
      </w:pPr>
      <w:r w:rsidRPr="00D267A9">
        <w:rPr>
          <w:rFonts w:ascii="Times New Roman" w:hAnsi="Times New Roman"/>
          <w:b/>
        </w:rPr>
        <w:t>Uwaga:</w:t>
      </w:r>
      <w:r>
        <w:rPr>
          <w:rFonts w:ascii="Times New Roman" w:hAnsi="Times New Roman"/>
        </w:rPr>
        <w:t xml:space="preserve"> usługą nadzoru nie będzie objęte nadzorowanie robót związanych z placem zabaw,  a także strefą placu zabaw z urządzeniami treningowymi, ponieważ ten zakres rzeczowy został wyłączony </w:t>
      </w:r>
      <w:r>
        <w:rPr>
          <w:rFonts w:ascii="Times New Roman" w:hAnsi="Times New Roman"/>
        </w:rPr>
        <w:br/>
        <w:t xml:space="preserve">z zakresu robót budowlanych. </w:t>
      </w:r>
    </w:p>
    <w:p w:rsidR="00EC384A" w:rsidRPr="00EC384A" w:rsidRDefault="00EC384A" w:rsidP="00EC384A">
      <w:pPr>
        <w:spacing w:after="0" w:line="276" w:lineRule="auto"/>
        <w:ind w:left="1440"/>
        <w:jc w:val="both"/>
        <w:rPr>
          <w:rFonts w:ascii="Times New Roman" w:hAnsi="Times New Roman"/>
          <w:b/>
          <w:color w:val="FF0000"/>
        </w:rPr>
      </w:pPr>
    </w:p>
    <w:p w:rsidR="00EC384A" w:rsidRPr="00F64EAE" w:rsidRDefault="00EC384A" w:rsidP="008F1553">
      <w:pPr>
        <w:numPr>
          <w:ilvl w:val="0"/>
          <w:numId w:val="54"/>
        </w:numPr>
        <w:spacing w:line="360" w:lineRule="auto"/>
        <w:jc w:val="both"/>
        <w:rPr>
          <w:rFonts w:ascii="Times New Roman" w:hAnsi="Times New Roman"/>
        </w:rPr>
      </w:pPr>
      <w:r w:rsidRPr="00F64EAE">
        <w:rPr>
          <w:rFonts w:ascii="Times New Roman" w:hAnsi="Times New Roman"/>
        </w:rPr>
        <w:t xml:space="preserve">Dokumentacja projektowa obejmująca wskazane zadanie inwestycyjne dostępna jest na stronie internetowej </w:t>
      </w:r>
      <w:hyperlink r:id="rId15" w:history="1">
        <w:r w:rsidRPr="00F64EAE">
          <w:rPr>
            <w:rStyle w:val="Hipercze"/>
            <w:rFonts w:ascii="Times New Roman" w:hAnsi="Times New Roman"/>
            <w:color w:val="auto"/>
          </w:rPr>
          <w:t>www.suchedniow.bip.doc.pl</w:t>
        </w:r>
      </w:hyperlink>
      <w:r w:rsidRPr="00F64EAE">
        <w:rPr>
          <w:rFonts w:ascii="Times New Roman" w:hAnsi="Times New Roman"/>
        </w:rPr>
        <w:t xml:space="preserve"> w zakładce Przetargi</w:t>
      </w:r>
      <w:r w:rsidR="00F64EAE" w:rsidRPr="00F64EAE">
        <w:rPr>
          <w:rFonts w:ascii="Times New Roman" w:hAnsi="Times New Roman"/>
        </w:rPr>
        <w:t xml:space="preserve"> w postępowaniu </w:t>
      </w:r>
      <w:r w:rsidR="00F64EAE" w:rsidRPr="00F64EAE">
        <w:rPr>
          <w:rFonts w:ascii="Times New Roman" w:hAnsi="Times New Roman"/>
        </w:rPr>
        <w:br/>
        <w:t xml:space="preserve">o udzielenie zamówienia na wykonanie zadania pn.: "Rozbudowa wraz z zagospodarowaniem terenu szkoły przy  ul. Szarych Szeregów 6 w Suchedniowie oraz Przebudowa </w:t>
      </w:r>
      <w:r w:rsidR="00F64EAE">
        <w:rPr>
          <w:rFonts w:ascii="Times New Roman" w:hAnsi="Times New Roman"/>
        </w:rPr>
        <w:br/>
        <w:t xml:space="preserve">i </w:t>
      </w:r>
      <w:r w:rsidR="00F64EAE" w:rsidRPr="00F64EAE">
        <w:rPr>
          <w:rFonts w:ascii="Times New Roman" w:hAnsi="Times New Roman"/>
        </w:rPr>
        <w:t>Termomodernizacja budynku szkoły przy ul. Szarych Szeregów 6 w Suchedniowie".</w:t>
      </w:r>
    </w:p>
    <w:p w:rsidR="00EC384A" w:rsidRPr="00F64EAE" w:rsidRDefault="00EC384A" w:rsidP="008F1553">
      <w:pPr>
        <w:numPr>
          <w:ilvl w:val="0"/>
          <w:numId w:val="54"/>
        </w:numPr>
        <w:spacing w:line="360" w:lineRule="auto"/>
        <w:jc w:val="both"/>
        <w:rPr>
          <w:rFonts w:ascii="Times New Roman" w:hAnsi="Times New Roman"/>
        </w:rPr>
      </w:pPr>
      <w:r w:rsidRPr="00F64EAE">
        <w:rPr>
          <w:rFonts w:ascii="Times New Roman" w:hAnsi="Times New Roman"/>
        </w:rPr>
        <w:t xml:space="preserve">Kody i nazwy stosowane we Wspólnym Słowniku Zamówień: </w:t>
      </w:r>
    </w:p>
    <w:p w:rsidR="00EC384A" w:rsidRPr="00F64EAE" w:rsidRDefault="00EC384A" w:rsidP="00EC384A">
      <w:pPr>
        <w:spacing w:after="0" w:line="360" w:lineRule="auto"/>
        <w:ind w:left="720"/>
        <w:jc w:val="both"/>
        <w:rPr>
          <w:rFonts w:ascii="Times New Roman" w:hAnsi="Times New Roman"/>
          <w:b/>
        </w:rPr>
      </w:pPr>
      <w:r w:rsidRPr="00F64EAE">
        <w:rPr>
          <w:rFonts w:ascii="Times New Roman" w:hAnsi="Times New Roman"/>
          <w:b/>
        </w:rPr>
        <w:t xml:space="preserve">Kod główny CPV: </w:t>
      </w:r>
    </w:p>
    <w:p w:rsidR="00EC384A" w:rsidRPr="00F64EAE" w:rsidRDefault="00EC384A" w:rsidP="00EC384A">
      <w:pPr>
        <w:spacing w:line="360" w:lineRule="auto"/>
        <w:ind w:left="720"/>
        <w:jc w:val="both"/>
        <w:rPr>
          <w:rFonts w:ascii="Times New Roman" w:hAnsi="Times New Roman"/>
          <w:b/>
        </w:rPr>
      </w:pPr>
      <w:r w:rsidRPr="00F64EAE">
        <w:rPr>
          <w:rFonts w:ascii="Times New Roman" w:hAnsi="Times New Roman"/>
          <w:b/>
        </w:rPr>
        <w:t xml:space="preserve">71520000-9 – </w:t>
      </w:r>
      <w:r w:rsidRPr="00F64EAE">
        <w:rPr>
          <w:rFonts w:ascii="Times New Roman" w:hAnsi="Times New Roman"/>
        </w:rPr>
        <w:t>usługi nadzoru budowlanego</w:t>
      </w:r>
      <w:r w:rsidRPr="00F64EAE">
        <w:rPr>
          <w:rFonts w:ascii="Times New Roman" w:hAnsi="Times New Roman"/>
          <w:b/>
        </w:rPr>
        <w:t xml:space="preserve"> </w:t>
      </w:r>
    </w:p>
    <w:p w:rsidR="00EC384A" w:rsidRPr="00F64EAE" w:rsidRDefault="00EC384A" w:rsidP="00EC384A">
      <w:pPr>
        <w:spacing w:after="0" w:line="360" w:lineRule="auto"/>
        <w:ind w:left="720"/>
        <w:jc w:val="both"/>
        <w:rPr>
          <w:rFonts w:ascii="Times New Roman" w:hAnsi="Times New Roman"/>
          <w:b/>
        </w:rPr>
      </w:pPr>
      <w:r w:rsidRPr="00F64EAE">
        <w:rPr>
          <w:rFonts w:ascii="Times New Roman" w:hAnsi="Times New Roman"/>
          <w:b/>
        </w:rPr>
        <w:t>Kody CPV pozostałe:</w:t>
      </w:r>
    </w:p>
    <w:p w:rsidR="00EC384A" w:rsidRPr="00F64EAE" w:rsidRDefault="00EC384A" w:rsidP="00EC384A">
      <w:pPr>
        <w:spacing w:after="0" w:line="360" w:lineRule="auto"/>
        <w:ind w:left="720"/>
        <w:jc w:val="both"/>
        <w:rPr>
          <w:rFonts w:ascii="Times New Roman" w:hAnsi="Times New Roman"/>
          <w:b/>
        </w:rPr>
      </w:pPr>
      <w:r w:rsidRPr="00F64EAE">
        <w:rPr>
          <w:rFonts w:ascii="Times New Roman" w:hAnsi="Times New Roman"/>
          <w:b/>
        </w:rPr>
        <w:t xml:space="preserve">71541000-2 – </w:t>
      </w:r>
      <w:r w:rsidRPr="00F64EAE">
        <w:rPr>
          <w:rFonts w:ascii="Times New Roman" w:hAnsi="Times New Roman"/>
        </w:rPr>
        <w:t>usługi zarządzania projektem budowlanym</w:t>
      </w:r>
      <w:r w:rsidRPr="00F64EAE">
        <w:rPr>
          <w:rFonts w:ascii="Times New Roman" w:hAnsi="Times New Roman"/>
          <w:b/>
        </w:rPr>
        <w:t xml:space="preserve"> </w:t>
      </w:r>
    </w:p>
    <w:p w:rsidR="00EC384A" w:rsidRPr="00F64EAE" w:rsidRDefault="00EC384A" w:rsidP="00EC384A">
      <w:pPr>
        <w:spacing w:after="0" w:line="360" w:lineRule="auto"/>
        <w:ind w:left="720"/>
        <w:jc w:val="both"/>
        <w:rPr>
          <w:rFonts w:ascii="Times New Roman" w:hAnsi="Times New Roman"/>
          <w:b/>
        </w:rPr>
      </w:pPr>
      <w:r w:rsidRPr="00F64EAE">
        <w:rPr>
          <w:rFonts w:ascii="Times New Roman" w:hAnsi="Times New Roman"/>
          <w:b/>
        </w:rPr>
        <w:t xml:space="preserve">71540000-5 </w:t>
      </w:r>
      <w:r w:rsidRPr="00F64EAE">
        <w:rPr>
          <w:rFonts w:ascii="Times New Roman" w:hAnsi="Times New Roman"/>
        </w:rPr>
        <w:t>– usługi zarządzania budową</w:t>
      </w:r>
    </w:p>
    <w:p w:rsidR="00EC384A" w:rsidRPr="0076031E" w:rsidRDefault="00EC384A" w:rsidP="008F1553">
      <w:pPr>
        <w:numPr>
          <w:ilvl w:val="0"/>
          <w:numId w:val="54"/>
        </w:numPr>
        <w:tabs>
          <w:tab w:val="left" w:pos="284"/>
        </w:tabs>
        <w:spacing w:after="0" w:line="360" w:lineRule="auto"/>
        <w:jc w:val="both"/>
        <w:rPr>
          <w:rFonts w:ascii="Times New Roman" w:hAnsi="Times New Roman"/>
          <w:b/>
        </w:rPr>
      </w:pPr>
      <w:r w:rsidRPr="0076031E">
        <w:rPr>
          <w:rFonts w:ascii="Times New Roman" w:hAnsi="Times New Roman"/>
        </w:rPr>
        <w:t xml:space="preserve">Do realizacji przedmiotowego zamówienia wobec osób wymaganych przy realizacji zadania nie ma zastosowania art. 29 ust. 3a ustawy. </w:t>
      </w:r>
    </w:p>
    <w:p w:rsidR="00EC384A" w:rsidRPr="0076031E" w:rsidRDefault="00EC384A" w:rsidP="008F1553">
      <w:pPr>
        <w:numPr>
          <w:ilvl w:val="0"/>
          <w:numId w:val="54"/>
        </w:numPr>
        <w:tabs>
          <w:tab w:val="left" w:pos="284"/>
        </w:tabs>
        <w:spacing w:after="0" w:line="360" w:lineRule="auto"/>
        <w:jc w:val="both"/>
        <w:rPr>
          <w:rFonts w:ascii="Times New Roman" w:hAnsi="Times New Roman"/>
          <w:b/>
        </w:rPr>
      </w:pPr>
      <w:r w:rsidRPr="0076031E">
        <w:rPr>
          <w:rFonts w:ascii="Times New Roman" w:hAnsi="Times New Roman"/>
          <w:b/>
          <w:i/>
        </w:rPr>
        <w:t>Zamawiający nie dopuszcza składania ofert częściowych i wariantowych.</w:t>
      </w:r>
    </w:p>
    <w:p w:rsidR="00EC384A" w:rsidRPr="0076031E" w:rsidRDefault="00EC384A" w:rsidP="008F1553">
      <w:pPr>
        <w:numPr>
          <w:ilvl w:val="0"/>
          <w:numId w:val="54"/>
        </w:numPr>
        <w:tabs>
          <w:tab w:val="left" w:pos="284"/>
        </w:tabs>
        <w:spacing w:after="0" w:line="360" w:lineRule="auto"/>
        <w:jc w:val="both"/>
        <w:rPr>
          <w:rFonts w:ascii="Times New Roman" w:hAnsi="Times New Roman"/>
          <w:b/>
        </w:rPr>
      </w:pPr>
      <w:r w:rsidRPr="0076031E">
        <w:rPr>
          <w:rFonts w:ascii="Times New Roman" w:hAnsi="Times New Roman"/>
          <w:b/>
          <w:i/>
        </w:rPr>
        <w:t xml:space="preserve">Zamawiający nie zamierza zawierać umowy ramowej. </w:t>
      </w:r>
    </w:p>
    <w:p w:rsidR="00EC384A" w:rsidRPr="0076031E" w:rsidRDefault="00EC384A" w:rsidP="008F1553">
      <w:pPr>
        <w:numPr>
          <w:ilvl w:val="0"/>
          <w:numId w:val="54"/>
        </w:numPr>
        <w:tabs>
          <w:tab w:val="left" w:pos="284"/>
        </w:tabs>
        <w:spacing w:after="0" w:line="360" w:lineRule="auto"/>
        <w:jc w:val="both"/>
        <w:rPr>
          <w:rFonts w:ascii="Times New Roman" w:hAnsi="Times New Roman"/>
          <w:b/>
        </w:rPr>
      </w:pPr>
      <w:r w:rsidRPr="0076031E">
        <w:rPr>
          <w:rFonts w:ascii="Times New Roman" w:hAnsi="Times New Roman"/>
          <w:b/>
          <w:i/>
        </w:rPr>
        <w:t>Zamawiający nie przewiduje aukcji elektronicznej.</w:t>
      </w:r>
    </w:p>
    <w:p w:rsidR="00EC384A" w:rsidRPr="0076031E" w:rsidRDefault="00EC384A" w:rsidP="008F1553">
      <w:pPr>
        <w:numPr>
          <w:ilvl w:val="0"/>
          <w:numId w:val="54"/>
        </w:numPr>
        <w:tabs>
          <w:tab w:val="left" w:pos="284"/>
        </w:tabs>
        <w:spacing w:after="0" w:line="360" w:lineRule="auto"/>
        <w:jc w:val="both"/>
        <w:rPr>
          <w:rFonts w:ascii="Times New Roman" w:hAnsi="Times New Roman"/>
          <w:b/>
        </w:rPr>
      </w:pPr>
      <w:r w:rsidRPr="0076031E">
        <w:rPr>
          <w:rFonts w:ascii="Times New Roman" w:hAnsi="Times New Roman"/>
          <w:b/>
          <w:i/>
        </w:rPr>
        <w:t>Zamawiający nie przewiduje udzielenia zamówień, o których mowa w art. 67 ust. 1 pkt 6 i 7.</w:t>
      </w:r>
    </w:p>
    <w:p w:rsidR="00EC384A" w:rsidRPr="0076031E" w:rsidRDefault="00EC384A" w:rsidP="008F1553">
      <w:pPr>
        <w:numPr>
          <w:ilvl w:val="0"/>
          <w:numId w:val="54"/>
        </w:numPr>
        <w:tabs>
          <w:tab w:val="left" w:pos="284"/>
        </w:tabs>
        <w:spacing w:after="0" w:line="360" w:lineRule="auto"/>
        <w:jc w:val="both"/>
        <w:rPr>
          <w:rFonts w:ascii="Times New Roman" w:hAnsi="Times New Roman"/>
          <w:b/>
        </w:rPr>
      </w:pPr>
      <w:r w:rsidRPr="0076031E">
        <w:rPr>
          <w:rFonts w:ascii="Times New Roman" w:hAnsi="Times New Roman"/>
          <w:b/>
          <w:i/>
        </w:rPr>
        <w:lastRenderedPageBreak/>
        <w:t xml:space="preserve">Zamawiający nie przewiduje zebrania z Wykonawcami. </w:t>
      </w:r>
    </w:p>
    <w:p w:rsidR="00EC384A" w:rsidRPr="0076031E" w:rsidRDefault="00EC384A" w:rsidP="008F1553">
      <w:pPr>
        <w:numPr>
          <w:ilvl w:val="0"/>
          <w:numId w:val="54"/>
        </w:numPr>
        <w:tabs>
          <w:tab w:val="left" w:pos="284"/>
        </w:tabs>
        <w:spacing w:after="0" w:line="360" w:lineRule="auto"/>
        <w:jc w:val="both"/>
        <w:rPr>
          <w:rFonts w:ascii="Times New Roman" w:hAnsi="Times New Roman"/>
          <w:b/>
        </w:rPr>
      </w:pPr>
      <w:r w:rsidRPr="0076031E">
        <w:rPr>
          <w:rFonts w:ascii="Times New Roman" w:hAnsi="Times New Roman"/>
          <w:b/>
          <w:i/>
        </w:rPr>
        <w:t xml:space="preserve">Zamawiający nie przewiduje udzielania zaliczek na poczet wykonania zamówienia. </w:t>
      </w:r>
    </w:p>
    <w:p w:rsidR="00EC384A" w:rsidRPr="00EC384A" w:rsidRDefault="00EC384A" w:rsidP="00EC384A">
      <w:pPr>
        <w:spacing w:after="0" w:line="360" w:lineRule="auto"/>
        <w:ind w:left="720"/>
        <w:jc w:val="both"/>
        <w:rPr>
          <w:color w:val="FF0000"/>
        </w:rPr>
      </w:pPr>
    </w:p>
    <w:p w:rsidR="00EC384A" w:rsidRPr="00562582" w:rsidRDefault="00EC384A" w:rsidP="008F1553">
      <w:pPr>
        <w:numPr>
          <w:ilvl w:val="0"/>
          <w:numId w:val="5"/>
        </w:numPr>
        <w:pBdr>
          <w:bottom w:val="single" w:sz="4" w:space="1" w:color="auto"/>
        </w:pBdr>
        <w:spacing w:line="360" w:lineRule="auto"/>
        <w:ind w:hanging="720"/>
        <w:contextualSpacing/>
        <w:jc w:val="both"/>
        <w:rPr>
          <w:rFonts w:ascii="Times New Roman" w:hAnsi="Times New Roman"/>
          <w:b/>
          <w:sz w:val="24"/>
          <w:szCs w:val="24"/>
        </w:rPr>
      </w:pPr>
      <w:r w:rsidRPr="00562582">
        <w:rPr>
          <w:rFonts w:ascii="Times New Roman" w:hAnsi="Times New Roman"/>
          <w:b/>
          <w:sz w:val="24"/>
          <w:szCs w:val="24"/>
        </w:rPr>
        <w:t>TERMIN WYKONANIA ZAMÓWIENIA, OKRES RĘKOJMI I GWARANCJI</w:t>
      </w:r>
      <w:r w:rsidR="00226FFB">
        <w:rPr>
          <w:rFonts w:ascii="Times New Roman" w:hAnsi="Times New Roman"/>
          <w:b/>
          <w:sz w:val="24"/>
          <w:szCs w:val="24"/>
        </w:rPr>
        <w:t xml:space="preserve">, WARUNKI PŁATNOŚCI. </w:t>
      </w:r>
    </w:p>
    <w:p w:rsidR="00EC384A" w:rsidRPr="00562582" w:rsidRDefault="00EC384A" w:rsidP="00562582">
      <w:pPr>
        <w:spacing w:line="360" w:lineRule="auto"/>
        <w:ind w:left="720"/>
        <w:contextualSpacing/>
        <w:jc w:val="both"/>
        <w:rPr>
          <w:rFonts w:ascii="Times New Roman" w:hAnsi="Times New Roman"/>
          <w:b/>
          <w:sz w:val="24"/>
          <w:szCs w:val="24"/>
        </w:rPr>
      </w:pPr>
    </w:p>
    <w:p w:rsidR="00EC384A" w:rsidRPr="00562582" w:rsidRDefault="00EC384A" w:rsidP="008F1553">
      <w:pPr>
        <w:numPr>
          <w:ilvl w:val="0"/>
          <w:numId w:val="6"/>
        </w:numPr>
        <w:spacing w:line="360" w:lineRule="auto"/>
        <w:ind w:left="426" w:hanging="426"/>
        <w:contextualSpacing/>
        <w:jc w:val="both"/>
        <w:rPr>
          <w:rFonts w:ascii="Times New Roman" w:hAnsi="Times New Roman"/>
        </w:rPr>
      </w:pPr>
      <w:r w:rsidRPr="00562582">
        <w:rPr>
          <w:rFonts w:ascii="Times New Roman" w:hAnsi="Times New Roman"/>
        </w:rPr>
        <w:t xml:space="preserve">Termin </w:t>
      </w:r>
      <w:r w:rsidR="00562582" w:rsidRPr="00562582">
        <w:rPr>
          <w:rFonts w:ascii="Times New Roman" w:hAnsi="Times New Roman"/>
        </w:rPr>
        <w:t>wykonania zamówienia</w:t>
      </w:r>
      <w:r w:rsidRPr="00562582">
        <w:rPr>
          <w:rFonts w:ascii="Times New Roman" w:hAnsi="Times New Roman"/>
        </w:rPr>
        <w:t xml:space="preserve"> wyznacza się na: </w:t>
      </w:r>
    </w:p>
    <w:p w:rsidR="00562582" w:rsidRPr="00562582" w:rsidRDefault="00562582" w:rsidP="00562582">
      <w:pPr>
        <w:pStyle w:val="Akapitzlist"/>
        <w:spacing w:after="0" w:line="360" w:lineRule="auto"/>
        <w:jc w:val="both"/>
        <w:rPr>
          <w:rFonts w:ascii="Times New Roman" w:hAnsi="Times New Roman"/>
          <w:b/>
        </w:rPr>
      </w:pPr>
      <w:r w:rsidRPr="00562582">
        <w:rPr>
          <w:rFonts w:ascii="Times New Roman" w:hAnsi="Times New Roman"/>
          <w:b/>
        </w:rPr>
        <w:t xml:space="preserve">Rozpoczęcie – lipiec 2019 r. </w:t>
      </w:r>
    </w:p>
    <w:p w:rsidR="00562582" w:rsidRPr="00562582" w:rsidRDefault="00562582" w:rsidP="00562582">
      <w:pPr>
        <w:pStyle w:val="Akapitzlist"/>
        <w:spacing w:after="0" w:line="360" w:lineRule="auto"/>
        <w:jc w:val="both"/>
        <w:rPr>
          <w:rFonts w:ascii="Times New Roman" w:hAnsi="Times New Roman"/>
        </w:rPr>
      </w:pPr>
      <w:r w:rsidRPr="00562582">
        <w:rPr>
          <w:rFonts w:ascii="Times New Roman" w:hAnsi="Times New Roman"/>
        </w:rPr>
        <w:t xml:space="preserve">- zakończenie I etapu nadzorowanych robót – 31.07.2020 r. </w:t>
      </w:r>
    </w:p>
    <w:p w:rsidR="00562582" w:rsidRPr="00562582" w:rsidRDefault="00562582" w:rsidP="00562582">
      <w:pPr>
        <w:pStyle w:val="Akapitzlist"/>
        <w:spacing w:after="0" w:line="360" w:lineRule="auto"/>
        <w:jc w:val="both"/>
        <w:rPr>
          <w:rFonts w:ascii="Times New Roman" w:hAnsi="Times New Roman"/>
        </w:rPr>
      </w:pPr>
      <w:r w:rsidRPr="00562582">
        <w:rPr>
          <w:rFonts w:ascii="Times New Roman" w:hAnsi="Times New Roman"/>
        </w:rPr>
        <w:t xml:space="preserve">- zakończenie II etapu nadzorowanych robót – 15.08.2020 r. </w:t>
      </w:r>
    </w:p>
    <w:p w:rsidR="00562582" w:rsidRPr="00562582" w:rsidRDefault="00562582" w:rsidP="00562582">
      <w:pPr>
        <w:pStyle w:val="Akapitzlist"/>
        <w:spacing w:after="0" w:line="360" w:lineRule="auto"/>
        <w:jc w:val="both"/>
        <w:rPr>
          <w:rFonts w:ascii="Times New Roman" w:hAnsi="Times New Roman"/>
          <w:b/>
        </w:rPr>
      </w:pPr>
      <w:r w:rsidRPr="00562582">
        <w:rPr>
          <w:rFonts w:ascii="Times New Roman" w:hAnsi="Times New Roman"/>
        </w:rPr>
        <w:t xml:space="preserve">- zakończenie III etapu nadzorowanych robót – 31.08.2021 r. </w:t>
      </w:r>
    </w:p>
    <w:p w:rsidR="00562582" w:rsidRPr="00300B28" w:rsidRDefault="00562582" w:rsidP="00300B28">
      <w:pPr>
        <w:pStyle w:val="Akapitzlist"/>
        <w:spacing w:after="0" w:line="360" w:lineRule="auto"/>
        <w:jc w:val="both"/>
        <w:rPr>
          <w:rFonts w:ascii="Times New Roman" w:hAnsi="Times New Roman"/>
          <w:b/>
        </w:rPr>
      </w:pPr>
      <w:r w:rsidRPr="00562582">
        <w:rPr>
          <w:rFonts w:ascii="Times New Roman" w:hAnsi="Times New Roman"/>
          <w:b/>
        </w:rPr>
        <w:t xml:space="preserve">Zakończenie całego projektu – 31.08.2021 r. </w:t>
      </w:r>
    </w:p>
    <w:p w:rsidR="00562582" w:rsidRDefault="00EC384A" w:rsidP="008F1553">
      <w:pPr>
        <w:numPr>
          <w:ilvl w:val="0"/>
          <w:numId w:val="6"/>
        </w:numPr>
        <w:spacing w:line="360" w:lineRule="auto"/>
        <w:ind w:left="426" w:hanging="426"/>
        <w:contextualSpacing/>
        <w:jc w:val="both"/>
        <w:rPr>
          <w:rFonts w:ascii="Times New Roman" w:hAnsi="Times New Roman"/>
        </w:rPr>
      </w:pPr>
      <w:r w:rsidRPr="00562582">
        <w:rPr>
          <w:rFonts w:ascii="Times New Roman" w:hAnsi="Times New Roman"/>
        </w:rPr>
        <w:t xml:space="preserve">Planowany termin zakończenia wykonywania robót budowlanych w ramach inwestycji przyjęty jest na dzień </w:t>
      </w:r>
      <w:r w:rsidR="00562582" w:rsidRPr="00562582">
        <w:rPr>
          <w:rFonts w:ascii="Times New Roman" w:hAnsi="Times New Roman"/>
          <w:b/>
        </w:rPr>
        <w:t>31.08.2021 r.</w:t>
      </w:r>
      <w:r w:rsidR="00562582" w:rsidRPr="00562582">
        <w:rPr>
          <w:rFonts w:ascii="Times New Roman" w:hAnsi="Times New Roman"/>
        </w:rPr>
        <w:t xml:space="preserve"> </w:t>
      </w:r>
      <w:r w:rsidRPr="00562582">
        <w:rPr>
          <w:rFonts w:ascii="Times New Roman" w:hAnsi="Times New Roman"/>
        </w:rPr>
        <w:t xml:space="preserve"> </w:t>
      </w:r>
    </w:p>
    <w:p w:rsidR="00EC384A" w:rsidRPr="00562582" w:rsidRDefault="00EC384A" w:rsidP="008F1553">
      <w:pPr>
        <w:numPr>
          <w:ilvl w:val="0"/>
          <w:numId w:val="6"/>
        </w:numPr>
        <w:spacing w:after="0" w:line="360" w:lineRule="auto"/>
        <w:ind w:left="426" w:hanging="426"/>
        <w:contextualSpacing/>
        <w:jc w:val="both"/>
        <w:rPr>
          <w:rFonts w:ascii="Times New Roman" w:hAnsi="Times New Roman"/>
        </w:rPr>
      </w:pPr>
      <w:r w:rsidRPr="00562582">
        <w:rPr>
          <w:rFonts w:ascii="Times New Roman" w:hAnsi="Times New Roman"/>
        </w:rPr>
        <w:t>Czas trwania usługi pełnienia nadzoru inwestorskiego nad realizacją zadania inwestycyjnego pn.</w:t>
      </w:r>
      <w:r w:rsidR="00562582">
        <w:rPr>
          <w:rFonts w:ascii="Times New Roman" w:hAnsi="Times New Roman"/>
        </w:rPr>
        <w:t>:</w:t>
      </w:r>
      <w:r w:rsidRPr="00562582">
        <w:rPr>
          <w:rFonts w:ascii="Times New Roman" w:hAnsi="Times New Roman"/>
        </w:rPr>
        <w:t xml:space="preserve"> </w:t>
      </w:r>
      <w:r w:rsidR="00562582" w:rsidRPr="00562582">
        <w:rPr>
          <w:rFonts w:ascii="Times New Roman" w:hAnsi="Times New Roman"/>
        </w:rPr>
        <w:t xml:space="preserve">Rozbudowa wraz z zagospodarowaniem terenu szkoły przy ul. Szarych Szeregów </w:t>
      </w:r>
      <w:r w:rsidR="00562582">
        <w:rPr>
          <w:rFonts w:ascii="Times New Roman" w:hAnsi="Times New Roman"/>
        </w:rPr>
        <w:br/>
      </w:r>
      <w:r w:rsidR="00562582" w:rsidRPr="00562582">
        <w:rPr>
          <w:rFonts w:ascii="Times New Roman" w:hAnsi="Times New Roman"/>
        </w:rPr>
        <w:t xml:space="preserve">6 w Suchedniowie oraz Przebudowa i termomodernizacja budynku szkoły przy ul. Szarych Szeregów 6 w Suchedniowie" </w:t>
      </w:r>
      <w:r w:rsidR="00300B28">
        <w:rPr>
          <w:rFonts w:ascii="Times New Roman" w:hAnsi="Times New Roman"/>
        </w:rPr>
        <w:t>może wydłużyć się, jednak</w:t>
      </w:r>
      <w:r w:rsidRPr="00562582">
        <w:rPr>
          <w:rFonts w:ascii="Times New Roman" w:hAnsi="Times New Roman"/>
        </w:rPr>
        <w:t xml:space="preserve"> nie dłużej jednak niż o 6 miesięcy – bez prawa do dodatkowego wynagrodzenia. </w:t>
      </w:r>
    </w:p>
    <w:p w:rsidR="00226FFB" w:rsidRDefault="00EC384A" w:rsidP="008F1553">
      <w:pPr>
        <w:numPr>
          <w:ilvl w:val="0"/>
          <w:numId w:val="6"/>
        </w:numPr>
        <w:spacing w:line="360" w:lineRule="auto"/>
        <w:ind w:left="426" w:hanging="426"/>
        <w:contextualSpacing/>
        <w:jc w:val="both"/>
        <w:rPr>
          <w:rFonts w:ascii="Times New Roman" w:hAnsi="Times New Roman"/>
        </w:rPr>
      </w:pPr>
      <w:r w:rsidRPr="00562582">
        <w:rPr>
          <w:rFonts w:ascii="Times New Roman" w:hAnsi="Times New Roman"/>
        </w:rPr>
        <w:t>Wymagany okres udzielonej przez Wykonawcę rękojmi będzie równy okresowi rękojmi wykonanych robót budowlanych – nie krótszy niż 60 m</w:t>
      </w:r>
      <w:r w:rsidR="00562582">
        <w:rPr>
          <w:rFonts w:ascii="Times New Roman" w:hAnsi="Times New Roman"/>
        </w:rPr>
        <w:t xml:space="preserve"> </w:t>
      </w:r>
      <w:r w:rsidRPr="00562582">
        <w:rPr>
          <w:rFonts w:ascii="Times New Roman" w:hAnsi="Times New Roman"/>
        </w:rPr>
        <w:t>-</w:t>
      </w:r>
      <w:r w:rsidR="00562582">
        <w:rPr>
          <w:rFonts w:ascii="Times New Roman" w:hAnsi="Times New Roman"/>
        </w:rPr>
        <w:t xml:space="preserve"> </w:t>
      </w:r>
      <w:proofErr w:type="spellStart"/>
      <w:r w:rsidRPr="00562582">
        <w:rPr>
          <w:rFonts w:ascii="Times New Roman" w:hAnsi="Times New Roman"/>
        </w:rPr>
        <w:t>cy</w:t>
      </w:r>
      <w:proofErr w:type="spellEnd"/>
      <w:r w:rsidRPr="00562582">
        <w:rPr>
          <w:rFonts w:ascii="Times New Roman" w:hAnsi="Times New Roman"/>
        </w:rPr>
        <w:t xml:space="preserve"> od daty zakończenia świadczenia usługi nadzoru. W okresie rękojmi Wykonawca na każde wezwanie Zamawiającego będzie uczestniczył w przeglądach gwarancyjnych. </w:t>
      </w:r>
    </w:p>
    <w:p w:rsidR="00EC384A" w:rsidRPr="00226FFB" w:rsidRDefault="00226FFB" w:rsidP="008F1553">
      <w:pPr>
        <w:numPr>
          <w:ilvl w:val="0"/>
          <w:numId w:val="6"/>
        </w:numPr>
        <w:spacing w:line="360" w:lineRule="auto"/>
        <w:ind w:left="426" w:hanging="426"/>
        <w:contextualSpacing/>
        <w:jc w:val="both"/>
        <w:rPr>
          <w:rFonts w:ascii="Times New Roman" w:hAnsi="Times New Roman"/>
        </w:rPr>
      </w:pPr>
      <w:r w:rsidRPr="00226FFB">
        <w:rPr>
          <w:rFonts w:ascii="Times New Roman" w:hAnsi="Times New Roman"/>
        </w:rPr>
        <w:t>Zgodne z art. 143 a ust. 3 ustawy PZP, Zamawiający informuje, iż ostatnia część wynagrodzenia nie może wynosić więcej niż 10% wynagrodzenia należnego Wykonawcy. Pozostałe warunki płatności określone zostały we wzorze umowy stanowiącym załącznik nr 5 do niniejszej SIWZ.</w:t>
      </w:r>
    </w:p>
    <w:p w:rsidR="00EC384A" w:rsidRPr="00EC384A" w:rsidRDefault="00EC384A" w:rsidP="00EC384A">
      <w:pPr>
        <w:spacing w:line="360" w:lineRule="auto"/>
        <w:contextualSpacing/>
        <w:jc w:val="both"/>
        <w:rPr>
          <w:rFonts w:ascii="Times New Roman" w:hAnsi="Times New Roman"/>
          <w:color w:val="FF0000"/>
        </w:rPr>
      </w:pPr>
    </w:p>
    <w:p w:rsidR="00EC384A" w:rsidRPr="00562582" w:rsidRDefault="00EC384A" w:rsidP="008F1553">
      <w:pPr>
        <w:numPr>
          <w:ilvl w:val="0"/>
          <w:numId w:val="7"/>
        </w:numPr>
        <w:pBdr>
          <w:bottom w:val="single" w:sz="4" w:space="1" w:color="auto"/>
        </w:pBdr>
        <w:spacing w:line="360" w:lineRule="auto"/>
        <w:ind w:left="426" w:hanging="426"/>
        <w:contextualSpacing/>
        <w:jc w:val="both"/>
        <w:rPr>
          <w:rFonts w:ascii="Times New Roman" w:hAnsi="Times New Roman"/>
          <w:b/>
          <w:sz w:val="24"/>
          <w:szCs w:val="24"/>
        </w:rPr>
      </w:pPr>
      <w:r w:rsidRPr="00562582">
        <w:rPr>
          <w:rFonts w:ascii="Times New Roman" w:hAnsi="Times New Roman"/>
          <w:b/>
          <w:sz w:val="24"/>
          <w:szCs w:val="24"/>
        </w:rPr>
        <w:t xml:space="preserve">WARUNKI UDZIAŁU W POSTĘPOWANIU </w:t>
      </w:r>
    </w:p>
    <w:p w:rsidR="00EC384A" w:rsidRPr="00EC384A" w:rsidRDefault="00EC384A" w:rsidP="00EC384A">
      <w:pPr>
        <w:spacing w:line="360" w:lineRule="auto"/>
        <w:ind w:left="426"/>
        <w:contextualSpacing/>
        <w:jc w:val="both"/>
        <w:rPr>
          <w:rFonts w:ascii="Times New Roman" w:hAnsi="Times New Roman"/>
          <w:color w:val="FF0000"/>
        </w:rPr>
      </w:pPr>
    </w:p>
    <w:p w:rsidR="00EC384A" w:rsidRPr="00231814" w:rsidRDefault="00EC384A" w:rsidP="008F1553">
      <w:pPr>
        <w:numPr>
          <w:ilvl w:val="0"/>
          <w:numId w:val="8"/>
        </w:numPr>
        <w:spacing w:line="360" w:lineRule="auto"/>
        <w:ind w:left="426" w:hanging="426"/>
        <w:contextualSpacing/>
        <w:jc w:val="both"/>
        <w:rPr>
          <w:rFonts w:ascii="Times New Roman" w:hAnsi="Times New Roman"/>
        </w:rPr>
      </w:pPr>
      <w:r w:rsidRPr="00231814">
        <w:rPr>
          <w:rFonts w:ascii="Times New Roman" w:hAnsi="Times New Roman"/>
        </w:rPr>
        <w:t xml:space="preserve">Oferta będzie uznana za spełniającą warunki jeżeli: </w:t>
      </w:r>
    </w:p>
    <w:p w:rsidR="00EC384A" w:rsidRPr="00231814" w:rsidRDefault="00EC384A" w:rsidP="008F1553">
      <w:pPr>
        <w:numPr>
          <w:ilvl w:val="0"/>
          <w:numId w:val="9"/>
        </w:numPr>
        <w:spacing w:line="360" w:lineRule="auto"/>
        <w:contextualSpacing/>
        <w:jc w:val="both"/>
        <w:rPr>
          <w:rFonts w:ascii="Times New Roman" w:hAnsi="Times New Roman"/>
        </w:rPr>
      </w:pPr>
      <w:r w:rsidRPr="00231814">
        <w:rPr>
          <w:rFonts w:ascii="Times New Roman" w:hAnsi="Times New Roman"/>
        </w:rPr>
        <w:t xml:space="preserve">będzie zgodna w kwestii sposobu jej przygotowania, oferowanego przedmiotu </w:t>
      </w:r>
      <w:r w:rsidRPr="00231814">
        <w:rPr>
          <w:rFonts w:ascii="Times New Roman" w:hAnsi="Times New Roman"/>
        </w:rPr>
        <w:br/>
        <w:t xml:space="preserve">i warunków zamówienia ze wszystkimi wymogami SIWZ, </w:t>
      </w:r>
    </w:p>
    <w:p w:rsidR="00EC384A" w:rsidRPr="00231814" w:rsidRDefault="00EC384A" w:rsidP="008F1553">
      <w:pPr>
        <w:numPr>
          <w:ilvl w:val="0"/>
          <w:numId w:val="9"/>
        </w:numPr>
        <w:spacing w:line="360" w:lineRule="auto"/>
        <w:contextualSpacing/>
        <w:jc w:val="both"/>
        <w:rPr>
          <w:rFonts w:ascii="Times New Roman" w:hAnsi="Times New Roman"/>
        </w:rPr>
      </w:pPr>
      <w:r w:rsidRPr="00231814">
        <w:rPr>
          <w:rFonts w:ascii="Times New Roman" w:hAnsi="Times New Roman"/>
        </w:rPr>
        <w:t xml:space="preserve">złożona w wyznaczonym na składanie ofert terminie. </w:t>
      </w:r>
    </w:p>
    <w:p w:rsidR="00EC384A" w:rsidRPr="00231814" w:rsidRDefault="00EC384A" w:rsidP="008F1553">
      <w:pPr>
        <w:numPr>
          <w:ilvl w:val="0"/>
          <w:numId w:val="56"/>
        </w:numPr>
        <w:spacing w:line="360" w:lineRule="auto"/>
        <w:ind w:left="426" w:hanging="426"/>
        <w:contextualSpacing/>
        <w:jc w:val="both"/>
        <w:rPr>
          <w:rFonts w:ascii="Times New Roman" w:hAnsi="Times New Roman"/>
        </w:rPr>
      </w:pPr>
      <w:r w:rsidRPr="00231814">
        <w:rPr>
          <w:rFonts w:ascii="Times New Roman" w:hAnsi="Times New Roman"/>
        </w:rPr>
        <w:t>Wykonawcy winni spełniać następujące warunki udziału w postępowaniu określone przez Zamawiającego:</w:t>
      </w:r>
    </w:p>
    <w:p w:rsidR="00EC384A" w:rsidRPr="00231814" w:rsidRDefault="00EC384A" w:rsidP="00EC384A">
      <w:pPr>
        <w:ind w:left="360"/>
        <w:jc w:val="both"/>
        <w:rPr>
          <w:rFonts w:ascii="Times New Roman" w:hAnsi="Times New Roman"/>
          <w:b/>
        </w:rPr>
      </w:pPr>
      <w:r w:rsidRPr="00231814">
        <w:rPr>
          <w:rFonts w:ascii="Times New Roman" w:hAnsi="Times New Roman"/>
          <w:b/>
        </w:rPr>
        <w:lastRenderedPageBreak/>
        <w:t>2.2.1. kompetencji lub uprawnień do prowadzenia określonej działalności zawodowej:</w:t>
      </w:r>
    </w:p>
    <w:p w:rsidR="00EC384A" w:rsidRPr="00231814" w:rsidRDefault="00EC384A" w:rsidP="00EC384A">
      <w:pPr>
        <w:ind w:left="372" w:firstLine="708"/>
        <w:jc w:val="both"/>
        <w:rPr>
          <w:rFonts w:ascii="Times New Roman" w:hAnsi="Times New Roman"/>
        </w:rPr>
      </w:pPr>
      <w:r w:rsidRPr="00231814">
        <w:rPr>
          <w:rFonts w:ascii="Times New Roman" w:hAnsi="Times New Roman"/>
        </w:rPr>
        <w:t>- Zamawiający nie stawia warunków w ww. zakresie.</w:t>
      </w:r>
    </w:p>
    <w:p w:rsidR="00EC384A" w:rsidRPr="00231814" w:rsidRDefault="00EC384A" w:rsidP="00EC384A">
      <w:pPr>
        <w:ind w:left="426"/>
        <w:jc w:val="both"/>
        <w:rPr>
          <w:rFonts w:ascii="Times New Roman" w:hAnsi="Times New Roman"/>
          <w:b/>
        </w:rPr>
      </w:pPr>
      <w:r w:rsidRPr="00231814">
        <w:rPr>
          <w:rFonts w:ascii="Times New Roman" w:hAnsi="Times New Roman"/>
          <w:b/>
        </w:rPr>
        <w:t>2.2.2.</w:t>
      </w:r>
      <w:r w:rsidRPr="00231814">
        <w:rPr>
          <w:rFonts w:ascii="Times New Roman" w:hAnsi="Times New Roman"/>
        </w:rPr>
        <w:t xml:space="preserve">  </w:t>
      </w:r>
      <w:r w:rsidRPr="00231814">
        <w:rPr>
          <w:rFonts w:ascii="Times New Roman" w:hAnsi="Times New Roman"/>
          <w:b/>
        </w:rPr>
        <w:t>sytuacji ekonomicznej lub finansowej:</w:t>
      </w:r>
    </w:p>
    <w:p w:rsidR="00EC384A" w:rsidRPr="00231814" w:rsidRDefault="00EC384A" w:rsidP="00EC384A">
      <w:pPr>
        <w:ind w:left="1134"/>
        <w:jc w:val="both"/>
        <w:rPr>
          <w:rFonts w:ascii="Times New Roman" w:hAnsi="Times New Roman"/>
          <w:b/>
        </w:rPr>
      </w:pPr>
      <w:r w:rsidRPr="00231814">
        <w:rPr>
          <w:rFonts w:ascii="Times New Roman" w:hAnsi="Times New Roman"/>
          <w:b/>
        </w:rPr>
        <w:t xml:space="preserve">- </w:t>
      </w:r>
      <w:r w:rsidRPr="00231814">
        <w:rPr>
          <w:rFonts w:ascii="Times New Roman" w:hAnsi="Times New Roman"/>
        </w:rPr>
        <w:t>Zamawiający uzna warunek za spełniony jeżeli:</w:t>
      </w:r>
    </w:p>
    <w:p w:rsidR="00EC384A" w:rsidRPr="00231814" w:rsidRDefault="00EC384A" w:rsidP="008F1553">
      <w:pPr>
        <w:numPr>
          <w:ilvl w:val="0"/>
          <w:numId w:val="57"/>
        </w:numPr>
        <w:spacing w:line="360" w:lineRule="auto"/>
        <w:contextualSpacing/>
        <w:jc w:val="both"/>
        <w:rPr>
          <w:rFonts w:ascii="Times New Roman" w:hAnsi="Times New Roman"/>
        </w:rPr>
      </w:pPr>
      <w:r w:rsidRPr="00231814">
        <w:rPr>
          <w:rFonts w:ascii="Times New Roman" w:hAnsi="Times New Roman"/>
        </w:rPr>
        <w:t xml:space="preserve">Wykonawca wykaże, że jest ubezpieczony od odpowiedzialności cywilnej            </w:t>
      </w:r>
      <w:r w:rsidRPr="00231814">
        <w:rPr>
          <w:rFonts w:ascii="Times New Roman" w:hAnsi="Times New Roman"/>
        </w:rPr>
        <w:br/>
        <w:t xml:space="preserve">w zakresie prowadzonej działalności związanej z przedmiotem zamówienia </w:t>
      </w:r>
      <w:r w:rsidRPr="00231814">
        <w:rPr>
          <w:rFonts w:ascii="Times New Roman" w:hAnsi="Times New Roman"/>
        </w:rPr>
        <w:br/>
        <w:t xml:space="preserve">tj. usługę związaną z pełnieniem nadzoru inwestorskiego na sumę gwarancyjną nie mniejszą niż  50 000,00 PLN. </w:t>
      </w:r>
    </w:p>
    <w:p w:rsidR="00EC384A" w:rsidRPr="00231814" w:rsidRDefault="00EC384A" w:rsidP="00EC384A">
      <w:pPr>
        <w:ind w:left="360"/>
        <w:jc w:val="both"/>
        <w:rPr>
          <w:rFonts w:ascii="Times New Roman" w:hAnsi="Times New Roman"/>
        </w:rPr>
      </w:pPr>
      <w:r w:rsidRPr="00231814">
        <w:rPr>
          <w:rFonts w:ascii="Times New Roman" w:hAnsi="Times New Roman"/>
          <w:b/>
        </w:rPr>
        <w:t>2.2.3.       zdolności technicznej lub zawodowej :</w:t>
      </w:r>
    </w:p>
    <w:p w:rsidR="00EC384A" w:rsidRPr="00231814" w:rsidRDefault="00EC384A" w:rsidP="00EC384A">
      <w:pPr>
        <w:ind w:left="708"/>
        <w:jc w:val="both"/>
        <w:rPr>
          <w:rFonts w:ascii="Times New Roman" w:hAnsi="Times New Roman"/>
        </w:rPr>
      </w:pPr>
      <w:r w:rsidRPr="00231814">
        <w:rPr>
          <w:rFonts w:ascii="Times New Roman" w:hAnsi="Times New Roman"/>
        </w:rPr>
        <w:t xml:space="preserve">      - Zamawiający uzna warunek za spełniony jeżeli:</w:t>
      </w:r>
    </w:p>
    <w:p w:rsidR="00EC384A" w:rsidRPr="00231814" w:rsidRDefault="00EC384A" w:rsidP="008F1553">
      <w:pPr>
        <w:numPr>
          <w:ilvl w:val="0"/>
          <w:numId w:val="58"/>
        </w:numPr>
        <w:spacing w:line="360" w:lineRule="auto"/>
        <w:contextualSpacing/>
        <w:jc w:val="both"/>
        <w:rPr>
          <w:rFonts w:ascii="Times New Roman" w:hAnsi="Times New Roman"/>
        </w:rPr>
      </w:pPr>
      <w:r w:rsidRPr="00231814">
        <w:rPr>
          <w:rFonts w:ascii="Times New Roman" w:hAnsi="Times New Roman"/>
        </w:rPr>
        <w:t xml:space="preserve">Wykonawca wykaże odpowiedni potencjał kadrowy. Wykonawca musi wykazać, </w:t>
      </w:r>
      <w:r w:rsidRPr="00231814">
        <w:rPr>
          <w:rFonts w:ascii="Times New Roman" w:hAnsi="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EC384A" w:rsidRPr="00231814" w:rsidRDefault="00EC384A" w:rsidP="008F1553">
      <w:pPr>
        <w:numPr>
          <w:ilvl w:val="0"/>
          <w:numId w:val="59"/>
        </w:numPr>
        <w:spacing w:line="360" w:lineRule="auto"/>
        <w:ind w:left="1134" w:hanging="425"/>
        <w:contextualSpacing/>
        <w:jc w:val="both"/>
        <w:rPr>
          <w:rFonts w:ascii="Times New Roman" w:hAnsi="Times New Roman"/>
        </w:rPr>
      </w:pPr>
      <w:r w:rsidRPr="00231814">
        <w:rPr>
          <w:rFonts w:ascii="Times New Roman" w:hAnsi="Times New Roman"/>
          <w:b/>
        </w:rPr>
        <w:t xml:space="preserve">Inspektor nadzoru robót </w:t>
      </w:r>
      <w:r w:rsidR="00231814" w:rsidRPr="00231814">
        <w:rPr>
          <w:rFonts w:ascii="Times New Roman" w:hAnsi="Times New Roman"/>
          <w:b/>
        </w:rPr>
        <w:t>konstrukcyjno - budowlanych/</w:t>
      </w:r>
      <w:r w:rsidRPr="00231814">
        <w:rPr>
          <w:rFonts w:ascii="Times New Roman" w:hAnsi="Times New Roman"/>
          <w:b/>
        </w:rPr>
        <w:t xml:space="preserve">koordynator robót </w:t>
      </w:r>
      <w:r w:rsidRPr="00231814">
        <w:rPr>
          <w:rFonts w:ascii="Times New Roman" w:hAnsi="Times New Roman"/>
        </w:rPr>
        <w:t xml:space="preserve"> - osoba posiadająca uprawnienia budowlane w  specjalności </w:t>
      </w:r>
      <w:r w:rsidR="00231814" w:rsidRPr="00231814">
        <w:rPr>
          <w:rFonts w:ascii="Times New Roman" w:hAnsi="Times New Roman"/>
        </w:rPr>
        <w:t>konstrukcyjno - budowlanej</w:t>
      </w:r>
      <w:r w:rsidR="00231814">
        <w:rPr>
          <w:rFonts w:ascii="Times New Roman" w:hAnsi="Times New Roman"/>
        </w:rPr>
        <w:t xml:space="preserve"> (lub uprawnienia równoważne nadane na podstawie wcześniej obowiązujących przepisów prawa)</w:t>
      </w:r>
      <w:r w:rsidR="00231814" w:rsidRPr="00231814">
        <w:rPr>
          <w:rFonts w:ascii="Times New Roman" w:hAnsi="Times New Roman"/>
        </w:rPr>
        <w:t xml:space="preserve"> </w:t>
      </w:r>
      <w:r w:rsidRPr="00231814">
        <w:rPr>
          <w:rFonts w:ascii="Times New Roman" w:hAnsi="Times New Roman"/>
        </w:rPr>
        <w:t>i posiada doświadczenie zawodowe</w:t>
      </w:r>
      <w:r w:rsidR="002C5884">
        <w:rPr>
          <w:rFonts w:ascii="Times New Roman" w:hAnsi="Times New Roman"/>
        </w:rPr>
        <w:t xml:space="preserve"> w okresie ostatnich 3 lat</w:t>
      </w:r>
      <w:r w:rsidRPr="00231814">
        <w:rPr>
          <w:rFonts w:ascii="Times New Roman" w:hAnsi="Times New Roman"/>
        </w:rPr>
        <w:t xml:space="preserve"> jako inspektor nadzoru lub kierownik robót/budowy, robót budowlanych na min. jednym (od rozpoczęcia do zakończenia) zadaniu związanym z budową lub przebudową lub rozbudową </w:t>
      </w:r>
      <w:r w:rsidR="00231814" w:rsidRPr="00231814">
        <w:rPr>
          <w:rFonts w:ascii="Times New Roman" w:hAnsi="Times New Roman"/>
        </w:rPr>
        <w:t xml:space="preserve">budynku użyteczności publicznej </w:t>
      </w:r>
      <w:r w:rsidRPr="00231814">
        <w:rPr>
          <w:rFonts w:ascii="Times New Roman" w:hAnsi="Times New Roman"/>
        </w:rPr>
        <w:t xml:space="preserve">o wartości </w:t>
      </w:r>
      <w:r w:rsidR="00300B28">
        <w:rPr>
          <w:rFonts w:ascii="Times New Roman" w:hAnsi="Times New Roman"/>
        </w:rPr>
        <w:t xml:space="preserve">min. </w:t>
      </w:r>
      <w:r w:rsidRPr="00231814">
        <w:rPr>
          <w:rFonts w:ascii="Times New Roman" w:hAnsi="Times New Roman"/>
          <w:b/>
        </w:rPr>
        <w:t>1 </w:t>
      </w:r>
      <w:r w:rsidR="00231814" w:rsidRPr="00231814">
        <w:rPr>
          <w:rFonts w:ascii="Times New Roman" w:hAnsi="Times New Roman"/>
          <w:b/>
        </w:rPr>
        <w:t>0</w:t>
      </w:r>
      <w:r w:rsidRPr="00231814">
        <w:rPr>
          <w:rFonts w:ascii="Times New Roman" w:hAnsi="Times New Roman"/>
          <w:b/>
        </w:rPr>
        <w:t xml:space="preserve">00 000,00 zł brutto.  </w:t>
      </w:r>
    </w:p>
    <w:p w:rsidR="00EC384A" w:rsidRPr="00231814" w:rsidRDefault="00EC384A" w:rsidP="008F1553">
      <w:pPr>
        <w:numPr>
          <w:ilvl w:val="0"/>
          <w:numId w:val="59"/>
        </w:numPr>
        <w:spacing w:line="360" w:lineRule="auto"/>
        <w:ind w:left="1134" w:hanging="425"/>
        <w:contextualSpacing/>
        <w:jc w:val="both"/>
        <w:rPr>
          <w:rFonts w:ascii="Times New Roman" w:hAnsi="Times New Roman"/>
        </w:rPr>
      </w:pPr>
      <w:r w:rsidRPr="00231814">
        <w:rPr>
          <w:rFonts w:ascii="Times New Roman" w:hAnsi="Times New Roman"/>
          <w:b/>
        </w:rPr>
        <w:t xml:space="preserve">Inspektor nadzoru robót </w:t>
      </w:r>
      <w:r w:rsidR="00231814" w:rsidRPr="00231814">
        <w:rPr>
          <w:rFonts w:ascii="Times New Roman" w:hAnsi="Times New Roman"/>
          <w:b/>
        </w:rPr>
        <w:t>sanitarnych</w:t>
      </w:r>
      <w:r w:rsidRPr="00231814">
        <w:rPr>
          <w:rFonts w:ascii="Times New Roman" w:hAnsi="Times New Roman"/>
          <w:b/>
        </w:rPr>
        <w:t xml:space="preserve"> </w:t>
      </w:r>
      <w:r w:rsidRPr="00231814">
        <w:rPr>
          <w:rFonts w:ascii="Times New Roman" w:hAnsi="Times New Roman"/>
        </w:rPr>
        <w:t xml:space="preserve">– osoba posiadająca uprawnienia budowlane </w:t>
      </w:r>
      <w:r w:rsidRPr="00231814">
        <w:rPr>
          <w:rFonts w:ascii="Times New Roman" w:hAnsi="Times New Roman"/>
        </w:rPr>
        <w:br/>
        <w:t xml:space="preserve">w specjalności </w:t>
      </w:r>
      <w:r w:rsidR="00231814" w:rsidRPr="00231814">
        <w:rPr>
          <w:rFonts w:ascii="Times New Roman" w:hAnsi="Times New Roman"/>
        </w:rPr>
        <w:t xml:space="preserve">instalacyjnej w zakresie sieci, instalacji i urządzeń wodociągowych </w:t>
      </w:r>
      <w:r w:rsidR="00231814" w:rsidRPr="00231814">
        <w:rPr>
          <w:rFonts w:ascii="Times New Roman" w:hAnsi="Times New Roman"/>
        </w:rPr>
        <w:br/>
        <w:t>i kanalizacyjnych</w:t>
      </w:r>
      <w:r w:rsidRPr="00231814">
        <w:rPr>
          <w:rFonts w:ascii="Times New Roman" w:hAnsi="Times New Roman"/>
        </w:rPr>
        <w:t xml:space="preserve"> (lub uprawnienia równoważne nadane na podstawie wcześniej obowiązujących przepisów prawa) i posiadająca doświadczenie </w:t>
      </w:r>
      <w:r w:rsidR="002C5884">
        <w:rPr>
          <w:rFonts w:ascii="Times New Roman" w:hAnsi="Times New Roman"/>
        </w:rPr>
        <w:t>w okresie ostatnich 3 lat</w:t>
      </w:r>
      <w:r w:rsidRPr="00231814">
        <w:rPr>
          <w:rFonts w:ascii="Times New Roman" w:hAnsi="Times New Roman"/>
        </w:rPr>
        <w:t xml:space="preserve"> jako inspektor nadzoru lub kierownik robót/budowy, robót budowlanych na min. </w:t>
      </w:r>
      <w:r w:rsidR="002C5884">
        <w:rPr>
          <w:rFonts w:ascii="Times New Roman" w:hAnsi="Times New Roman"/>
        </w:rPr>
        <w:t xml:space="preserve">jednym (od rozpoczęcia </w:t>
      </w:r>
      <w:r w:rsidRPr="00231814">
        <w:rPr>
          <w:rFonts w:ascii="Times New Roman" w:hAnsi="Times New Roman"/>
        </w:rPr>
        <w:t xml:space="preserve">do zakończenia) zadaniu </w:t>
      </w:r>
      <w:r w:rsidR="00594901">
        <w:rPr>
          <w:rFonts w:ascii="Times New Roman" w:hAnsi="Times New Roman"/>
        </w:rPr>
        <w:t>(obejmującym swoim zakresem branżę sanitarną)</w:t>
      </w:r>
      <w:r w:rsidR="00594901" w:rsidRPr="00231814">
        <w:rPr>
          <w:rFonts w:ascii="Times New Roman" w:hAnsi="Times New Roman"/>
        </w:rPr>
        <w:t xml:space="preserve"> </w:t>
      </w:r>
      <w:r w:rsidRPr="00231814">
        <w:rPr>
          <w:rFonts w:ascii="Times New Roman" w:hAnsi="Times New Roman"/>
        </w:rPr>
        <w:t xml:space="preserve">związanym z budową, rozbudową lub przebudową </w:t>
      </w:r>
      <w:r w:rsidR="00231814" w:rsidRPr="00231814">
        <w:rPr>
          <w:rFonts w:ascii="Times New Roman" w:hAnsi="Times New Roman"/>
        </w:rPr>
        <w:t>budynku użyteczności publicznej</w:t>
      </w:r>
      <w:r w:rsidR="0042635E">
        <w:rPr>
          <w:rFonts w:ascii="Times New Roman" w:hAnsi="Times New Roman"/>
        </w:rPr>
        <w:t xml:space="preserve"> </w:t>
      </w:r>
      <w:r w:rsidRPr="00231814">
        <w:rPr>
          <w:rFonts w:ascii="Times New Roman" w:hAnsi="Times New Roman"/>
        </w:rPr>
        <w:t xml:space="preserve">o wartości robót: </w:t>
      </w:r>
      <w:r w:rsidR="00300B28">
        <w:rPr>
          <w:rFonts w:ascii="Times New Roman" w:hAnsi="Times New Roman"/>
        </w:rPr>
        <w:t xml:space="preserve"> min. </w:t>
      </w:r>
      <w:r w:rsidR="00231814" w:rsidRPr="00231814">
        <w:rPr>
          <w:rFonts w:ascii="Times New Roman" w:hAnsi="Times New Roman"/>
          <w:b/>
        </w:rPr>
        <w:t xml:space="preserve">1 000 </w:t>
      </w:r>
      <w:r w:rsidRPr="00231814">
        <w:rPr>
          <w:rFonts w:ascii="Times New Roman" w:hAnsi="Times New Roman"/>
          <w:b/>
        </w:rPr>
        <w:t xml:space="preserve">000,00 zł brutto. </w:t>
      </w:r>
    </w:p>
    <w:p w:rsidR="00EC384A" w:rsidRPr="002C5884" w:rsidRDefault="00EC384A" w:rsidP="00EC384A">
      <w:pPr>
        <w:numPr>
          <w:ilvl w:val="0"/>
          <w:numId w:val="59"/>
        </w:numPr>
        <w:spacing w:line="360" w:lineRule="auto"/>
        <w:ind w:left="1134" w:hanging="425"/>
        <w:contextualSpacing/>
        <w:jc w:val="both"/>
        <w:rPr>
          <w:rFonts w:ascii="Times New Roman" w:hAnsi="Times New Roman"/>
        </w:rPr>
      </w:pPr>
      <w:r w:rsidRPr="0042635E">
        <w:rPr>
          <w:rFonts w:ascii="Times New Roman" w:hAnsi="Times New Roman"/>
          <w:b/>
        </w:rPr>
        <w:t xml:space="preserve">Inspektor nadzoru robót elektrycznych </w:t>
      </w:r>
      <w:r w:rsidRPr="0042635E">
        <w:rPr>
          <w:rFonts w:ascii="Times New Roman" w:hAnsi="Times New Roman"/>
        </w:rPr>
        <w:t xml:space="preserve">– osoba posiadająca uprawnienia budowlane </w:t>
      </w:r>
      <w:r w:rsidRPr="0042635E">
        <w:rPr>
          <w:rFonts w:ascii="Times New Roman" w:hAnsi="Times New Roman"/>
        </w:rPr>
        <w:br/>
        <w:t xml:space="preserve">w specjalności instalacyjnej w zakresie sieci, instalacji i urządzeń elektrycznych </w:t>
      </w:r>
      <w:r w:rsidRPr="0042635E">
        <w:rPr>
          <w:rFonts w:ascii="Times New Roman" w:hAnsi="Times New Roman"/>
        </w:rPr>
        <w:br/>
        <w:t xml:space="preserve">i elektroenergetycznych (lub uprawnienia równoważne nadane na podstawie wcześniej obowiązujących przepisów prawa) i posiada doświadczenie zawodowe </w:t>
      </w:r>
      <w:r w:rsidR="002C5884">
        <w:rPr>
          <w:rFonts w:ascii="Times New Roman" w:hAnsi="Times New Roman"/>
        </w:rPr>
        <w:t>w okresie ostatnich 3 lat</w:t>
      </w:r>
      <w:r w:rsidRPr="0042635E">
        <w:rPr>
          <w:rFonts w:ascii="Times New Roman" w:hAnsi="Times New Roman"/>
        </w:rPr>
        <w:t xml:space="preserve"> jako inspektor nadzoru lub kierownik robót/budowy, robót budowlanych na min. jednym (od rozpoczęcia do zakończenia)  zadaniu</w:t>
      </w:r>
      <w:r w:rsidR="00594901" w:rsidRPr="0042635E">
        <w:rPr>
          <w:rFonts w:ascii="Times New Roman" w:hAnsi="Times New Roman"/>
        </w:rPr>
        <w:t xml:space="preserve">(obejmującym swoim zakresem </w:t>
      </w:r>
      <w:r w:rsidR="00594901" w:rsidRPr="0042635E">
        <w:rPr>
          <w:rFonts w:ascii="Times New Roman" w:hAnsi="Times New Roman"/>
        </w:rPr>
        <w:lastRenderedPageBreak/>
        <w:t xml:space="preserve">branżę elektryczną) </w:t>
      </w:r>
      <w:r w:rsidRPr="0042635E">
        <w:rPr>
          <w:rFonts w:ascii="Times New Roman" w:hAnsi="Times New Roman"/>
        </w:rPr>
        <w:t xml:space="preserve"> związanym z budową lub przebudową lub rozbudową </w:t>
      </w:r>
      <w:r w:rsidR="0042635E" w:rsidRPr="0042635E">
        <w:rPr>
          <w:rFonts w:ascii="Times New Roman" w:hAnsi="Times New Roman"/>
        </w:rPr>
        <w:t xml:space="preserve">budynku użyteczności publicznej </w:t>
      </w:r>
      <w:r w:rsidRPr="0042635E">
        <w:rPr>
          <w:rFonts w:ascii="Times New Roman" w:hAnsi="Times New Roman"/>
        </w:rPr>
        <w:t>o wartości robót</w:t>
      </w:r>
      <w:r w:rsidR="0042635E" w:rsidRPr="0042635E">
        <w:rPr>
          <w:rFonts w:ascii="Times New Roman" w:hAnsi="Times New Roman"/>
        </w:rPr>
        <w:t>:</w:t>
      </w:r>
      <w:r w:rsidRPr="0042635E">
        <w:rPr>
          <w:rFonts w:ascii="Times New Roman" w:hAnsi="Times New Roman"/>
        </w:rPr>
        <w:t xml:space="preserve"> </w:t>
      </w:r>
      <w:r w:rsidR="00300B28">
        <w:rPr>
          <w:rFonts w:ascii="Times New Roman" w:hAnsi="Times New Roman"/>
        </w:rPr>
        <w:t xml:space="preserve"> min. </w:t>
      </w:r>
      <w:r w:rsidR="0042635E" w:rsidRPr="0042635E">
        <w:rPr>
          <w:rFonts w:ascii="Times New Roman" w:hAnsi="Times New Roman"/>
          <w:b/>
        </w:rPr>
        <w:t>1 000</w:t>
      </w:r>
      <w:r w:rsidRPr="0042635E">
        <w:rPr>
          <w:rFonts w:ascii="Times New Roman" w:hAnsi="Times New Roman"/>
          <w:b/>
        </w:rPr>
        <w:t> 000,00 zł brutto.</w:t>
      </w:r>
      <w:r w:rsidRPr="0042635E">
        <w:rPr>
          <w:rFonts w:ascii="Times New Roman" w:hAnsi="Times New Roman"/>
        </w:rPr>
        <w:t xml:space="preserve">  </w:t>
      </w:r>
    </w:p>
    <w:p w:rsidR="00EC384A" w:rsidRPr="0042635E" w:rsidRDefault="00EC384A" w:rsidP="00EC384A">
      <w:pPr>
        <w:spacing w:line="360" w:lineRule="auto"/>
        <w:contextualSpacing/>
        <w:jc w:val="both"/>
        <w:rPr>
          <w:rFonts w:ascii="Times New Roman" w:hAnsi="Times New Roman"/>
        </w:rPr>
      </w:pPr>
      <w:r w:rsidRPr="0042635E">
        <w:rPr>
          <w:rFonts w:ascii="Times New Roman" w:hAnsi="Times New Roman"/>
        </w:rPr>
        <w:t xml:space="preserve">Do wykazu osób należy dołączyć oświadczenie Wykonawcy, że wskazane osoby posiadają wymagane uprawnienia i przynależą do właściwej izby samorządu zawodowego. </w:t>
      </w:r>
    </w:p>
    <w:p w:rsidR="00EC384A" w:rsidRPr="00594901" w:rsidRDefault="00EC384A" w:rsidP="00EC384A">
      <w:pPr>
        <w:spacing w:line="360" w:lineRule="auto"/>
        <w:jc w:val="both"/>
        <w:rPr>
          <w:rFonts w:ascii="Times New Roman" w:eastAsia="Times New Roman" w:hAnsi="Times New Roman"/>
          <w:lang w:eastAsia="pl-PL"/>
        </w:rPr>
      </w:pPr>
      <w:r w:rsidRPr="00594901">
        <w:rPr>
          <w:rFonts w:ascii="Times New Roman" w:eastAsia="Times New Roman" w:hAnsi="Times New Roman"/>
          <w:lang w:eastAsia="pl-PL"/>
        </w:rPr>
        <w:t>Zgodnie z art. 12 a Prawa budowlanego</w:t>
      </w:r>
      <w:r w:rsidR="00594901" w:rsidRPr="00594901">
        <w:rPr>
          <w:rFonts w:ascii="Times New Roman" w:eastAsia="Times New Roman" w:hAnsi="Times New Roman"/>
          <w:lang w:eastAsia="pl-PL"/>
        </w:rPr>
        <w:t>,</w:t>
      </w:r>
      <w:r w:rsidRPr="00594901">
        <w:rPr>
          <w:rFonts w:ascii="Times New Roman" w:eastAsia="Times New Roman" w:hAnsi="Times New Roman"/>
          <w:lang w:eastAsia="pl-PL"/>
        </w:rPr>
        <w:t xml:space="preserve"> </w:t>
      </w:r>
      <w:r w:rsidRPr="00594901">
        <w:rPr>
          <w:rFonts w:ascii="Times New Roman" w:eastAsia="Times New Roman" w:hAnsi="Times New Roman"/>
          <w:bCs/>
          <w:lang w:eastAsia="pl-PL"/>
        </w:rPr>
        <w:t xml:space="preserve"> który to odsyła do ustawy </w:t>
      </w:r>
      <w:r w:rsidRPr="00594901">
        <w:rPr>
          <w:rFonts w:ascii="Times New Roman" w:eastAsia="Times New Roman" w:hAnsi="Times New Roman"/>
          <w:lang w:eastAsia="pl-PL"/>
        </w:rPr>
        <w:t xml:space="preserve">z dnia 18 marca 2008 r.  </w:t>
      </w:r>
      <w:r w:rsidRPr="00594901">
        <w:rPr>
          <w:rFonts w:ascii="Times New Roman" w:eastAsia="Times New Roman" w:hAnsi="Times New Roman"/>
          <w:lang w:eastAsia="pl-PL"/>
        </w:rPr>
        <w:br/>
        <w:t>o</w:t>
      </w:r>
      <w:r w:rsidRPr="00594901">
        <w:rPr>
          <w:rFonts w:ascii="Times New Roman" w:eastAsia="Times New Roman" w:hAnsi="Times New Roman"/>
          <w:bCs/>
          <w:lang w:eastAsia="pl-PL"/>
        </w:rPr>
        <w:t xml:space="preserve"> zasadach uznawania kwalifikacji zawodowych nabytych w państwach członkowskich Unii Europejskiej </w:t>
      </w:r>
      <w:r w:rsidRPr="00594901">
        <w:rPr>
          <w:rFonts w:ascii="Times New Roman" w:eastAsia="Times New Roman" w:hAnsi="Times New Roman"/>
          <w:lang w:eastAsia="pl-PL"/>
        </w:rPr>
        <w:t>(Dz. U. z 20</w:t>
      </w:r>
      <w:r w:rsidR="00594901" w:rsidRPr="00594901">
        <w:rPr>
          <w:rFonts w:ascii="Times New Roman" w:eastAsia="Times New Roman" w:hAnsi="Times New Roman"/>
          <w:lang w:eastAsia="pl-PL"/>
        </w:rPr>
        <w:t>18</w:t>
      </w:r>
      <w:r w:rsidRPr="00594901">
        <w:rPr>
          <w:rFonts w:ascii="Times New Roman" w:eastAsia="Times New Roman" w:hAnsi="Times New Roman"/>
          <w:lang w:eastAsia="pl-PL"/>
        </w:rPr>
        <w:t xml:space="preserve"> r., poz. </w:t>
      </w:r>
      <w:r w:rsidR="00594901" w:rsidRPr="00594901">
        <w:rPr>
          <w:rFonts w:ascii="Times New Roman" w:eastAsia="Times New Roman" w:hAnsi="Times New Roman"/>
          <w:lang w:eastAsia="pl-PL"/>
        </w:rPr>
        <w:t>2272</w:t>
      </w:r>
      <w:r w:rsidRPr="00594901">
        <w:rPr>
          <w:rFonts w:ascii="Times New Roman" w:eastAsia="Times New Roman" w:hAnsi="Times New Roman"/>
          <w:lang w:eastAsia="pl-PL"/>
        </w:rPr>
        <w:t xml:space="preserve">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EC384A" w:rsidRPr="00594901" w:rsidRDefault="00EC384A" w:rsidP="00EC384A">
      <w:pPr>
        <w:tabs>
          <w:tab w:val="left" w:pos="709"/>
        </w:tabs>
        <w:spacing w:after="0" w:line="276" w:lineRule="auto"/>
        <w:jc w:val="both"/>
        <w:rPr>
          <w:rFonts w:ascii="Times New Roman" w:eastAsia="Times New Roman" w:hAnsi="Times New Roman"/>
          <w:b/>
          <w:lang w:eastAsia="pl-PL"/>
        </w:rPr>
      </w:pPr>
      <w:r w:rsidRPr="00594901">
        <w:rPr>
          <w:rFonts w:ascii="Times New Roman" w:eastAsia="Times New Roman" w:hAnsi="Times New Roman"/>
          <w:b/>
          <w:lang w:eastAsia="pl-PL"/>
        </w:rPr>
        <w:t xml:space="preserve">W przypadku Wykonawców wspólnie ubiegających się o udzielenie zamówienia wyżej określone warunki wykonawcy Ci mogą spełniać wspólnie. </w:t>
      </w:r>
    </w:p>
    <w:p w:rsidR="00EC384A" w:rsidRPr="00EC384A" w:rsidRDefault="00EC384A" w:rsidP="00EC384A">
      <w:pPr>
        <w:tabs>
          <w:tab w:val="left" w:pos="709"/>
        </w:tabs>
        <w:spacing w:after="0" w:line="240" w:lineRule="auto"/>
        <w:ind w:left="426" w:hanging="284"/>
        <w:jc w:val="both"/>
        <w:rPr>
          <w:rFonts w:ascii="Times New Roman" w:eastAsia="Times New Roman" w:hAnsi="Times New Roman"/>
          <w:color w:val="FF0000"/>
          <w:lang w:eastAsia="pl-PL"/>
        </w:rPr>
      </w:pPr>
    </w:p>
    <w:p w:rsidR="00EC384A" w:rsidRPr="00923C7A" w:rsidRDefault="00EC384A" w:rsidP="008F1553">
      <w:pPr>
        <w:numPr>
          <w:ilvl w:val="0"/>
          <w:numId w:val="60"/>
        </w:numPr>
        <w:spacing w:line="360" w:lineRule="auto"/>
        <w:ind w:left="426" w:hanging="426"/>
        <w:contextualSpacing/>
        <w:jc w:val="both"/>
        <w:rPr>
          <w:rFonts w:ascii="Times New Roman" w:hAnsi="Times New Roman"/>
        </w:rPr>
      </w:pPr>
      <w:r w:rsidRPr="00923C7A">
        <w:rPr>
          <w:rFonts w:ascii="Times New Roman" w:hAnsi="Times New Roman"/>
        </w:rPr>
        <w:t xml:space="preserve">Wykonawca może w celu potwierdzenia spełniania warunków udziału  w postępowaniu </w:t>
      </w:r>
      <w:r w:rsidRPr="00923C7A">
        <w:rPr>
          <w:rFonts w:ascii="Times New Roman" w:hAnsi="Times New Roman"/>
        </w:rPr>
        <w:br/>
        <w:t xml:space="preserve">w stosownych sytuacjach oraz w odniesieniu do konkretnego zamówienia polegać </w:t>
      </w:r>
      <w:r w:rsidR="00923C7A" w:rsidRPr="00923C7A">
        <w:rPr>
          <w:rFonts w:ascii="Times New Roman" w:hAnsi="Times New Roman"/>
        </w:rPr>
        <w:br/>
      </w:r>
      <w:r w:rsidRPr="00923C7A">
        <w:rPr>
          <w:rFonts w:ascii="Times New Roman" w:hAnsi="Times New Roman"/>
        </w:rPr>
        <w:t>na zdolnościach technicznych lub zawodowych lub sytuacji finansowej lub ekonomicznej innych podmiotów, niezależnie od charakteru prawnego łączących go z nim stosunków prawnych.</w:t>
      </w:r>
    </w:p>
    <w:p w:rsidR="00EC384A" w:rsidRPr="00923C7A" w:rsidRDefault="00EC384A" w:rsidP="008F1553">
      <w:pPr>
        <w:numPr>
          <w:ilvl w:val="0"/>
          <w:numId w:val="60"/>
        </w:numPr>
        <w:spacing w:line="360" w:lineRule="auto"/>
        <w:ind w:left="426" w:hanging="426"/>
        <w:contextualSpacing/>
        <w:jc w:val="both"/>
        <w:rPr>
          <w:rFonts w:ascii="Times New Roman" w:hAnsi="Times New Roman"/>
        </w:rPr>
      </w:pPr>
      <w:r w:rsidRPr="00923C7A">
        <w:rPr>
          <w:rFonts w:ascii="Times New Roman" w:hAnsi="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7 do SIWZ.</w:t>
      </w:r>
    </w:p>
    <w:p w:rsidR="00EC384A" w:rsidRPr="00923C7A" w:rsidRDefault="00EC384A" w:rsidP="008F1553">
      <w:pPr>
        <w:numPr>
          <w:ilvl w:val="0"/>
          <w:numId w:val="60"/>
        </w:numPr>
        <w:spacing w:line="360" w:lineRule="auto"/>
        <w:ind w:left="426" w:hanging="426"/>
        <w:contextualSpacing/>
        <w:jc w:val="both"/>
        <w:rPr>
          <w:rFonts w:ascii="Times New Roman" w:hAnsi="Times New Roman"/>
        </w:rPr>
      </w:pPr>
      <w:r w:rsidRPr="00923C7A">
        <w:rPr>
          <w:rFonts w:ascii="Times New Roman" w:hAnsi="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w:t>
      </w:r>
    </w:p>
    <w:p w:rsidR="00EC384A" w:rsidRPr="00923C7A" w:rsidRDefault="00EC384A" w:rsidP="008F1553">
      <w:pPr>
        <w:numPr>
          <w:ilvl w:val="0"/>
          <w:numId w:val="60"/>
        </w:numPr>
        <w:spacing w:line="360" w:lineRule="auto"/>
        <w:ind w:left="426" w:hanging="426"/>
        <w:contextualSpacing/>
        <w:jc w:val="both"/>
        <w:rPr>
          <w:rFonts w:ascii="Times New Roman" w:hAnsi="Times New Roman"/>
        </w:rPr>
      </w:pPr>
      <w:r w:rsidRPr="00923C7A">
        <w:rPr>
          <w:rFonts w:ascii="Times New Roman" w:hAnsi="Times New Roma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EC384A" w:rsidRPr="00923C7A" w:rsidRDefault="00EC384A" w:rsidP="008F1553">
      <w:pPr>
        <w:numPr>
          <w:ilvl w:val="0"/>
          <w:numId w:val="60"/>
        </w:numPr>
        <w:spacing w:line="360" w:lineRule="auto"/>
        <w:ind w:left="426" w:hanging="426"/>
        <w:contextualSpacing/>
        <w:jc w:val="both"/>
        <w:rPr>
          <w:rFonts w:ascii="Times New Roman" w:hAnsi="Times New Roman"/>
        </w:rPr>
      </w:pPr>
      <w:r w:rsidRPr="00923C7A">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923C7A">
        <w:rPr>
          <w:rFonts w:ascii="Times New Roman" w:hAnsi="Times New Roman"/>
        </w:rPr>
        <w:br/>
        <w:t xml:space="preserve">że za nieudostępnienie zasobów nie ponosi winy.  </w:t>
      </w:r>
    </w:p>
    <w:p w:rsidR="00EC384A" w:rsidRPr="00923C7A" w:rsidRDefault="00EC384A" w:rsidP="008F1553">
      <w:pPr>
        <w:numPr>
          <w:ilvl w:val="0"/>
          <w:numId w:val="60"/>
        </w:numPr>
        <w:spacing w:line="360" w:lineRule="auto"/>
        <w:ind w:left="426" w:hanging="426"/>
        <w:contextualSpacing/>
        <w:jc w:val="both"/>
        <w:rPr>
          <w:rFonts w:ascii="Times New Roman" w:hAnsi="Times New Roman"/>
        </w:rPr>
      </w:pPr>
      <w:r w:rsidRPr="00923C7A">
        <w:rPr>
          <w:rFonts w:ascii="Times New Roman" w:hAnsi="Times New Roman"/>
        </w:rPr>
        <w:t xml:space="preserve">Jeżeli zdolności techniczne lub zawodowe lub sytuacja ekonomiczna lub finansowa, podmiotu, </w:t>
      </w:r>
      <w:r w:rsidRPr="00923C7A">
        <w:rPr>
          <w:rFonts w:ascii="Times New Roman" w:hAnsi="Times New Roman"/>
        </w:rPr>
        <w:br/>
        <w:t xml:space="preserve">na którego zdolnościach polega Wykonawca, nie potwierdzają spełnienia przez Wykonawcę </w:t>
      </w:r>
      <w:r w:rsidRPr="00923C7A">
        <w:rPr>
          <w:rFonts w:ascii="Times New Roman" w:hAnsi="Times New Roman"/>
        </w:rPr>
        <w:lastRenderedPageBreak/>
        <w:t>warunków udziału w postępowaniu lub zachodzą wobec tych podmiotów podstawy wykluczenia, Zamawiający będzie żądał, aby Wykonawca w terminie określonym przez Zamawiającego:</w:t>
      </w:r>
    </w:p>
    <w:p w:rsidR="00EC384A" w:rsidRPr="00923C7A" w:rsidRDefault="00EC384A" w:rsidP="008F1553">
      <w:pPr>
        <w:numPr>
          <w:ilvl w:val="0"/>
          <w:numId w:val="62"/>
        </w:numPr>
        <w:spacing w:line="360" w:lineRule="auto"/>
        <w:contextualSpacing/>
        <w:jc w:val="both"/>
        <w:rPr>
          <w:rFonts w:ascii="Times New Roman" w:hAnsi="Times New Roman"/>
        </w:rPr>
      </w:pPr>
      <w:r w:rsidRPr="00923C7A">
        <w:rPr>
          <w:rFonts w:ascii="Times New Roman" w:hAnsi="Times New Roman"/>
        </w:rPr>
        <w:t>zastąpił ten podmiot innym podmiotem lub podmiotami lub,</w:t>
      </w:r>
    </w:p>
    <w:p w:rsidR="00EC384A" w:rsidRPr="00923C7A" w:rsidRDefault="00EC384A" w:rsidP="008F1553">
      <w:pPr>
        <w:numPr>
          <w:ilvl w:val="0"/>
          <w:numId w:val="62"/>
        </w:numPr>
        <w:spacing w:line="360" w:lineRule="auto"/>
        <w:contextualSpacing/>
        <w:jc w:val="both"/>
        <w:rPr>
          <w:rFonts w:ascii="Times New Roman" w:hAnsi="Times New Roman"/>
        </w:rPr>
      </w:pPr>
      <w:r w:rsidRPr="00923C7A">
        <w:rPr>
          <w:rFonts w:ascii="Times New Roman" w:hAnsi="Times New Roman"/>
        </w:rPr>
        <w:t>zobowiązał się do osobistego wykonania odpowiedniej części zamówienia, jeżeli wykaże zdolności techniczne lub zawodowe lub sytuację finansową lub ekonomiczną, o których mowa w Rdz. II pkt 2  niniejszej SIWZ.</w:t>
      </w:r>
    </w:p>
    <w:p w:rsidR="00EC384A" w:rsidRPr="008A7638" w:rsidRDefault="00EC384A" w:rsidP="008F1553">
      <w:pPr>
        <w:numPr>
          <w:ilvl w:val="0"/>
          <w:numId w:val="61"/>
        </w:numPr>
        <w:spacing w:line="360" w:lineRule="auto"/>
        <w:ind w:left="426" w:hanging="426"/>
        <w:contextualSpacing/>
        <w:jc w:val="both"/>
        <w:rPr>
          <w:rFonts w:ascii="Times New Roman" w:hAnsi="Times New Roman"/>
        </w:rPr>
      </w:pPr>
      <w:r w:rsidRPr="008A7638">
        <w:rPr>
          <w:rFonts w:ascii="Times New Roman" w:hAnsi="Times New Roman"/>
        </w:rPr>
        <w:t>Z zobowiązania lub innych dokumentów potwierdzających udostępnienie zasobów przez inne podmioty musi wynikać w szczególności:</w:t>
      </w:r>
    </w:p>
    <w:p w:rsidR="00EC384A" w:rsidRPr="008A7638" w:rsidRDefault="00EC384A" w:rsidP="008F1553">
      <w:pPr>
        <w:numPr>
          <w:ilvl w:val="0"/>
          <w:numId w:val="63"/>
        </w:numPr>
        <w:spacing w:line="360" w:lineRule="auto"/>
        <w:contextualSpacing/>
        <w:jc w:val="both"/>
        <w:rPr>
          <w:rFonts w:ascii="Times New Roman" w:hAnsi="Times New Roman"/>
        </w:rPr>
      </w:pPr>
      <w:r w:rsidRPr="008A7638">
        <w:rPr>
          <w:rFonts w:ascii="Times New Roman" w:hAnsi="Times New Roman"/>
        </w:rPr>
        <w:t>zakres dostępnych Wykonawcy zasobów innego podmiotu;</w:t>
      </w:r>
    </w:p>
    <w:p w:rsidR="00EC384A" w:rsidRPr="008A7638" w:rsidRDefault="00EC384A" w:rsidP="008F1553">
      <w:pPr>
        <w:numPr>
          <w:ilvl w:val="0"/>
          <w:numId w:val="63"/>
        </w:numPr>
        <w:spacing w:line="360" w:lineRule="auto"/>
        <w:contextualSpacing/>
        <w:jc w:val="both"/>
        <w:rPr>
          <w:rFonts w:ascii="Times New Roman" w:hAnsi="Times New Roman"/>
        </w:rPr>
      </w:pPr>
      <w:r w:rsidRPr="008A7638">
        <w:rPr>
          <w:rFonts w:ascii="Times New Roman" w:hAnsi="Times New Roman"/>
        </w:rPr>
        <w:t>sposób wykorzystania zasobów innego podmiotu, przez Wykonawcę, przy wykonywaniu zamówienia publicznego;</w:t>
      </w:r>
    </w:p>
    <w:p w:rsidR="00EC384A" w:rsidRPr="008A7638" w:rsidRDefault="00EC384A" w:rsidP="008F1553">
      <w:pPr>
        <w:numPr>
          <w:ilvl w:val="0"/>
          <w:numId w:val="63"/>
        </w:numPr>
        <w:spacing w:line="360" w:lineRule="auto"/>
        <w:contextualSpacing/>
        <w:jc w:val="both"/>
        <w:rPr>
          <w:rFonts w:ascii="Times New Roman" w:hAnsi="Times New Roman"/>
        </w:rPr>
      </w:pPr>
      <w:r w:rsidRPr="008A7638">
        <w:rPr>
          <w:rFonts w:ascii="Times New Roman" w:hAnsi="Times New Roman"/>
        </w:rPr>
        <w:t>zakres i okres udziału innego podmiotu przy wykonywaniu zamówienia publicznego;</w:t>
      </w:r>
    </w:p>
    <w:p w:rsidR="00EC384A" w:rsidRPr="008A7638" w:rsidRDefault="00EC384A" w:rsidP="008F1553">
      <w:pPr>
        <w:numPr>
          <w:ilvl w:val="0"/>
          <w:numId w:val="63"/>
        </w:numPr>
        <w:spacing w:line="360" w:lineRule="auto"/>
        <w:contextualSpacing/>
        <w:jc w:val="both"/>
        <w:rPr>
          <w:rFonts w:ascii="Times New Roman" w:hAnsi="Times New Roman"/>
        </w:rPr>
      </w:pPr>
      <w:r w:rsidRPr="008A7638">
        <w:rPr>
          <w:rFonts w:ascii="Times New Roman" w:hAnsi="Times New Roman"/>
        </w:rPr>
        <w:t xml:space="preserve">czy inne podmioty, na zdolności, których Wykonawca powołuje się w odniesieniu do warunków udziału w postępowaniu dotyczących kwalifikacji zawodowych lub doświadczenia, zrealizują  usługi, których wskazane zdolności dotyczą. </w:t>
      </w:r>
    </w:p>
    <w:p w:rsidR="00EC384A" w:rsidRPr="008A7638" w:rsidRDefault="00EC384A" w:rsidP="008F1553">
      <w:pPr>
        <w:numPr>
          <w:ilvl w:val="0"/>
          <w:numId w:val="64"/>
        </w:numPr>
        <w:spacing w:line="360" w:lineRule="auto"/>
        <w:ind w:left="426" w:hanging="426"/>
        <w:contextualSpacing/>
        <w:jc w:val="both"/>
        <w:rPr>
          <w:rFonts w:ascii="Times New Roman" w:hAnsi="Times New Roman"/>
        </w:rPr>
      </w:pPr>
      <w:r w:rsidRPr="008A7638">
        <w:rPr>
          <w:rFonts w:ascii="Times New Roman" w:hAnsi="Times New Roman"/>
        </w:rPr>
        <w:t xml:space="preserve">Wykonawca, który polega na zasobach innych podmiotów składa wraz z ofertą oświadczenie </w:t>
      </w:r>
      <w:r w:rsidRPr="008A7638">
        <w:rPr>
          <w:rFonts w:ascii="Times New Roman" w:hAnsi="Times New Roman"/>
        </w:rPr>
        <w:br/>
        <w:t xml:space="preserve">o udostępnieniu zasobów zgodnie z załącznikiem nr 7 do SIWZ oraz na wezwanie Zamawiającego dokumenty w zakresie braku podstaw wykluczenia. </w:t>
      </w:r>
    </w:p>
    <w:p w:rsidR="00EC384A" w:rsidRPr="008A7638" w:rsidRDefault="00EC384A" w:rsidP="008F1553">
      <w:pPr>
        <w:numPr>
          <w:ilvl w:val="0"/>
          <w:numId w:val="64"/>
        </w:numPr>
        <w:spacing w:line="360" w:lineRule="auto"/>
        <w:ind w:left="426" w:hanging="426"/>
        <w:contextualSpacing/>
        <w:jc w:val="both"/>
        <w:rPr>
          <w:rFonts w:ascii="Times New Roman" w:hAnsi="Times New Roman"/>
        </w:rPr>
      </w:pPr>
      <w:r w:rsidRPr="008A7638">
        <w:rPr>
          <w:rFonts w:ascii="Times New Roman" w:hAnsi="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C384A" w:rsidRPr="0076031E" w:rsidRDefault="00EC384A" w:rsidP="00EC384A">
      <w:pPr>
        <w:spacing w:line="360" w:lineRule="auto"/>
        <w:contextualSpacing/>
        <w:jc w:val="both"/>
        <w:rPr>
          <w:rFonts w:ascii="Times New Roman" w:hAnsi="Times New Roman"/>
        </w:rPr>
      </w:pPr>
    </w:p>
    <w:p w:rsidR="00EC384A" w:rsidRPr="0076031E" w:rsidRDefault="00EC384A" w:rsidP="008F1553">
      <w:pPr>
        <w:numPr>
          <w:ilvl w:val="0"/>
          <w:numId w:val="10"/>
        </w:numPr>
        <w:pBdr>
          <w:bottom w:val="single" w:sz="4" w:space="1" w:color="auto"/>
        </w:pBdr>
        <w:spacing w:line="360" w:lineRule="auto"/>
        <w:ind w:hanging="862"/>
        <w:contextualSpacing/>
        <w:jc w:val="both"/>
        <w:rPr>
          <w:rFonts w:ascii="Times New Roman" w:hAnsi="Times New Roman"/>
        </w:rPr>
      </w:pPr>
      <w:r w:rsidRPr="0076031E">
        <w:rPr>
          <w:rFonts w:ascii="Times New Roman" w:hAnsi="Times New Roman"/>
          <w:b/>
          <w:sz w:val="24"/>
          <w:szCs w:val="24"/>
        </w:rPr>
        <w:t>PODSTAWY WYKLUCZENIA</w:t>
      </w:r>
    </w:p>
    <w:p w:rsidR="00EC384A" w:rsidRPr="0076031E" w:rsidRDefault="00EC384A" w:rsidP="008F1553">
      <w:pPr>
        <w:numPr>
          <w:ilvl w:val="0"/>
          <w:numId w:val="11"/>
        </w:numPr>
        <w:spacing w:line="360" w:lineRule="auto"/>
        <w:contextualSpacing/>
        <w:jc w:val="both"/>
        <w:rPr>
          <w:rFonts w:ascii="Times New Roman" w:hAnsi="Times New Roman"/>
        </w:rPr>
      </w:pPr>
      <w:r w:rsidRPr="0076031E">
        <w:rPr>
          <w:rFonts w:ascii="Times New Roman" w:hAnsi="Times New Roman"/>
        </w:rPr>
        <w:t xml:space="preserve">W postępowaniu mogą brać udział Wykonawcy, którzy nie podlegają wykluczeniu </w:t>
      </w:r>
      <w:r w:rsidRPr="0076031E">
        <w:rPr>
          <w:rFonts w:ascii="Times New Roman" w:hAnsi="Times New Roman"/>
        </w:rPr>
        <w:br/>
        <w:t xml:space="preserve">z postępowania o udzielenie zamówienia w okolicznościach, o których mowa w </w:t>
      </w:r>
      <w:r w:rsidRPr="0076031E">
        <w:rPr>
          <w:rFonts w:ascii="Times New Roman" w:hAnsi="Times New Roman"/>
          <w:b/>
        </w:rPr>
        <w:t xml:space="preserve">art. 24 ust. 1, a także ust. 5 pkt 1 </w:t>
      </w:r>
      <w:r w:rsidRPr="0076031E">
        <w:rPr>
          <w:rFonts w:ascii="Times New Roman" w:hAnsi="Times New Roman"/>
        </w:rPr>
        <w:t xml:space="preserve">ustawy. We wskazanym zakresie Wykonawca wraz z ofertą składa oświadczenie. </w:t>
      </w:r>
    </w:p>
    <w:p w:rsidR="00F64EAE" w:rsidRPr="00F64EAE" w:rsidRDefault="00EC384A" w:rsidP="008F1553">
      <w:pPr>
        <w:numPr>
          <w:ilvl w:val="0"/>
          <w:numId w:val="12"/>
        </w:numPr>
        <w:spacing w:after="0" w:line="360" w:lineRule="auto"/>
        <w:contextualSpacing/>
        <w:jc w:val="both"/>
        <w:rPr>
          <w:rFonts w:ascii="Times New Roman" w:eastAsia="Times New Roman" w:hAnsi="Times New Roman"/>
          <w:lang w:eastAsia="pl-PL"/>
        </w:rPr>
      </w:pPr>
      <w:r w:rsidRPr="00F64EAE">
        <w:rPr>
          <w:rFonts w:ascii="Times New Roman" w:eastAsia="Times New Roman" w:hAnsi="Times New Roman"/>
          <w:b/>
          <w:lang w:eastAsia="pl-PL"/>
        </w:rPr>
        <w:t>zgodnie z art. 24 ust. 5 pkt 1</w:t>
      </w:r>
      <w:r w:rsidRPr="00F64EAE">
        <w:rPr>
          <w:rFonts w:ascii="Times New Roman" w:eastAsia="Times New Roman" w:hAnsi="Times New Roman"/>
          <w:lang w:eastAsia="pl-PL"/>
        </w:rPr>
        <w:t xml:space="preserve"> – Zamawiający może wykluczyć Wykonawcę w stosunku do którego otwarto likwidację, w zatwierdzonym przez sąd układzie w postępowaniu restrukturyzacyjnym jest przewidziane zaspokojenie wierzycieli przez likwidację jego majątku lub sąd zarządził likwidację jego majątku w trybie art. 332 ust.1ustawy z dnia 15 maja 2015 r. – Prawo restrukturyzacyjne (Dz. U. z 201</w:t>
      </w:r>
      <w:r w:rsidR="00F64EAE" w:rsidRPr="00F64EAE">
        <w:rPr>
          <w:rFonts w:ascii="Times New Roman" w:eastAsia="Times New Roman" w:hAnsi="Times New Roman"/>
          <w:lang w:eastAsia="pl-PL"/>
        </w:rPr>
        <w:t>7</w:t>
      </w:r>
      <w:r w:rsidRPr="00F64EAE">
        <w:rPr>
          <w:rFonts w:ascii="Times New Roman" w:eastAsia="Times New Roman" w:hAnsi="Times New Roman"/>
          <w:lang w:eastAsia="pl-PL"/>
        </w:rPr>
        <w:t xml:space="preserve"> r. poz. </w:t>
      </w:r>
      <w:r w:rsidR="00F64EAE" w:rsidRPr="00F64EAE">
        <w:rPr>
          <w:rFonts w:ascii="Times New Roman" w:eastAsia="Times New Roman" w:hAnsi="Times New Roman"/>
          <w:lang w:eastAsia="pl-PL"/>
        </w:rPr>
        <w:t xml:space="preserve">1508 oraz z 2018 r. </w:t>
      </w:r>
      <w:r w:rsidRPr="00F64EAE">
        <w:rPr>
          <w:rFonts w:ascii="Times New Roman" w:eastAsia="Times New Roman" w:hAnsi="Times New Roman"/>
          <w:lang w:eastAsia="pl-PL"/>
        </w:rPr>
        <w:t xml:space="preserve"> </w:t>
      </w:r>
      <w:r w:rsidR="00F64EAE" w:rsidRPr="00F64EAE">
        <w:rPr>
          <w:rFonts w:ascii="Times New Roman" w:eastAsia="Times New Roman" w:hAnsi="Times New Roman"/>
          <w:lang w:eastAsia="pl-PL"/>
        </w:rPr>
        <w:t>149, 398, 1544 i 1629</w:t>
      </w:r>
      <w:r w:rsidRPr="00F64EAE">
        <w:rPr>
          <w:rFonts w:ascii="Times New Roman" w:eastAsia="Times New Roman" w:hAnsi="Times New Roman"/>
          <w:lang w:eastAsia="pl-PL"/>
        </w:rPr>
        <w:t xml:space="preserve">)  lub którego upadłość ogłoszono,  z wyjątkiem wykonawcy, który po ogłoszeniu upadłości zawarł układ zatwierdzony prawomocnym postanowieniem sądu, jeżeli układ nie przewiduje </w:t>
      </w:r>
      <w:r w:rsidRPr="00F64EAE">
        <w:rPr>
          <w:rFonts w:ascii="Times New Roman" w:eastAsia="Times New Roman" w:hAnsi="Times New Roman"/>
          <w:lang w:eastAsia="pl-PL"/>
        </w:rPr>
        <w:lastRenderedPageBreak/>
        <w:t>zaspokojenia wierzycieli przez likwidację majątku upadłego, chyba że sąd zarządził likwidację jego majątku w trybie art. 366 ust. 1 ustawy z dnia 28 lutego  2003 r. – Prawo upadłościowe (Dz. U. z 201</w:t>
      </w:r>
      <w:r w:rsidR="00F64EAE" w:rsidRPr="00F64EAE">
        <w:rPr>
          <w:rFonts w:ascii="Times New Roman" w:eastAsia="Times New Roman" w:hAnsi="Times New Roman"/>
          <w:lang w:eastAsia="pl-PL"/>
        </w:rPr>
        <w:t>7</w:t>
      </w:r>
      <w:r w:rsidRPr="00F64EAE">
        <w:rPr>
          <w:rFonts w:ascii="Times New Roman" w:eastAsia="Times New Roman" w:hAnsi="Times New Roman"/>
          <w:lang w:eastAsia="pl-PL"/>
        </w:rPr>
        <w:t xml:space="preserve"> r. poz. </w:t>
      </w:r>
      <w:r w:rsidR="00F64EAE" w:rsidRPr="00F64EAE">
        <w:rPr>
          <w:rFonts w:ascii="Times New Roman" w:eastAsia="Times New Roman" w:hAnsi="Times New Roman"/>
          <w:lang w:eastAsia="pl-PL"/>
        </w:rPr>
        <w:t>2344 i 2491 oraz z 2018 r. poz. 398, 685, 1544 i 1629)</w:t>
      </w:r>
      <w:r w:rsidRPr="00F64EAE">
        <w:rPr>
          <w:rFonts w:ascii="Times New Roman" w:eastAsia="Times New Roman" w:hAnsi="Times New Roman"/>
          <w:lang w:eastAsia="pl-PL"/>
        </w:rPr>
        <w:t xml:space="preserve"> oraz z 2017 r. poz.791). </w:t>
      </w:r>
    </w:p>
    <w:p w:rsidR="00EC384A" w:rsidRPr="00F64EAE" w:rsidRDefault="00EC384A" w:rsidP="008F1553">
      <w:pPr>
        <w:numPr>
          <w:ilvl w:val="0"/>
          <w:numId w:val="11"/>
        </w:numPr>
        <w:spacing w:after="0" w:line="360" w:lineRule="auto"/>
        <w:contextualSpacing/>
        <w:jc w:val="both"/>
        <w:rPr>
          <w:rFonts w:ascii="Times New Roman" w:eastAsia="Times New Roman" w:hAnsi="Times New Roman"/>
          <w:lang w:eastAsia="pl-PL"/>
        </w:rPr>
      </w:pPr>
      <w:r w:rsidRPr="00F64EAE">
        <w:rPr>
          <w:rFonts w:ascii="Times New Roman" w:eastAsia="Times New Roman" w:hAnsi="Times New Roman"/>
          <w:lang w:eastAsia="pl-PL"/>
        </w:rPr>
        <w:t>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C384A" w:rsidRPr="00F64EAE" w:rsidRDefault="00EC384A" w:rsidP="008F1553">
      <w:pPr>
        <w:numPr>
          <w:ilvl w:val="0"/>
          <w:numId w:val="11"/>
        </w:numPr>
        <w:spacing w:after="0" w:line="360" w:lineRule="auto"/>
        <w:contextualSpacing/>
        <w:jc w:val="both"/>
        <w:rPr>
          <w:rFonts w:ascii="Times New Roman" w:eastAsia="Times New Roman" w:hAnsi="Times New Roman"/>
          <w:lang w:eastAsia="pl-PL"/>
        </w:rPr>
      </w:pPr>
      <w:r w:rsidRPr="00F64EAE">
        <w:rPr>
          <w:rFonts w:ascii="Times New Roman" w:hAnsi="Times New Roman"/>
        </w:rPr>
        <w:t xml:space="preserve">Zamawiający może wykluczyć Wykonawcę na każdym etapie postępowania. </w:t>
      </w:r>
    </w:p>
    <w:p w:rsidR="00EC384A" w:rsidRPr="008A7638" w:rsidRDefault="00EC384A" w:rsidP="00EC384A">
      <w:pPr>
        <w:spacing w:after="0" w:line="360" w:lineRule="auto"/>
        <w:contextualSpacing/>
        <w:jc w:val="both"/>
        <w:rPr>
          <w:rFonts w:ascii="Times New Roman" w:eastAsia="Times New Roman" w:hAnsi="Times New Roman"/>
          <w:lang w:eastAsia="pl-PL"/>
        </w:rPr>
      </w:pPr>
    </w:p>
    <w:p w:rsidR="00EC384A" w:rsidRPr="008A7638" w:rsidRDefault="00EC384A" w:rsidP="008F1553">
      <w:pPr>
        <w:numPr>
          <w:ilvl w:val="0"/>
          <w:numId w:val="13"/>
        </w:numPr>
        <w:pBdr>
          <w:bottom w:val="single" w:sz="4" w:space="1" w:color="auto"/>
        </w:pBdr>
        <w:spacing w:after="0" w:line="276" w:lineRule="auto"/>
        <w:contextualSpacing/>
        <w:jc w:val="both"/>
        <w:rPr>
          <w:rFonts w:ascii="Times New Roman" w:eastAsia="Times New Roman" w:hAnsi="Times New Roman"/>
          <w:lang w:eastAsia="pl-PL"/>
        </w:rPr>
      </w:pPr>
      <w:r w:rsidRPr="008A7638">
        <w:rPr>
          <w:rFonts w:ascii="Times New Roman" w:hAnsi="Times New Roman"/>
          <w:b/>
          <w:sz w:val="24"/>
          <w:szCs w:val="24"/>
        </w:rPr>
        <w:t>WYKAZ OŚWIADCZEŃ I DOKUMENTÓW, POTWIERDZAJĄCYCH  SPEŁNIANIE WARUNKÓW UDZIAŁU W POSTĘPOWANIU ORAZ BRAK PODSTAW DO WYKLUCZENIA</w:t>
      </w:r>
    </w:p>
    <w:p w:rsidR="00EC384A" w:rsidRPr="00EC384A" w:rsidRDefault="00EC384A" w:rsidP="00EC384A">
      <w:pPr>
        <w:spacing w:after="0" w:line="276" w:lineRule="auto"/>
        <w:jc w:val="both"/>
        <w:rPr>
          <w:rFonts w:ascii="Times New Roman" w:eastAsia="Times New Roman" w:hAnsi="Times New Roman"/>
          <w:color w:val="FF0000"/>
          <w:lang w:eastAsia="pl-PL"/>
        </w:rPr>
      </w:pPr>
    </w:p>
    <w:p w:rsidR="00EC384A" w:rsidRPr="008A7638" w:rsidRDefault="00EC384A" w:rsidP="008F1553">
      <w:pPr>
        <w:numPr>
          <w:ilvl w:val="0"/>
          <w:numId w:val="14"/>
        </w:numPr>
        <w:spacing w:line="360" w:lineRule="auto"/>
        <w:ind w:left="567" w:hanging="567"/>
        <w:contextualSpacing/>
        <w:jc w:val="both"/>
        <w:rPr>
          <w:rFonts w:ascii="Times New Roman" w:hAnsi="Times New Roman"/>
          <w:b/>
        </w:rPr>
      </w:pPr>
      <w:r w:rsidRPr="008A7638">
        <w:rPr>
          <w:rFonts w:ascii="Times New Roman" w:hAnsi="Times New Roman"/>
          <w:b/>
          <w:u w:val="single"/>
        </w:rPr>
        <w:t>Oferta musi zawierać następujące oświadczenia i dokumenty:</w:t>
      </w:r>
      <w:r w:rsidRPr="008A7638">
        <w:rPr>
          <w:rFonts w:ascii="Times New Roman" w:hAnsi="Times New Roman"/>
          <w:b/>
        </w:rPr>
        <w:t xml:space="preserve"> </w:t>
      </w:r>
    </w:p>
    <w:p w:rsidR="00EC384A" w:rsidRPr="008A7638" w:rsidRDefault="00EC384A" w:rsidP="008F1553">
      <w:pPr>
        <w:numPr>
          <w:ilvl w:val="0"/>
          <w:numId w:val="15"/>
        </w:numPr>
        <w:spacing w:line="360" w:lineRule="auto"/>
        <w:contextualSpacing/>
        <w:jc w:val="both"/>
        <w:rPr>
          <w:rFonts w:ascii="Times New Roman" w:hAnsi="Times New Roman"/>
        </w:rPr>
      </w:pPr>
      <w:r w:rsidRPr="008A7638">
        <w:rPr>
          <w:rFonts w:ascii="Times New Roman" w:hAnsi="Times New Roman"/>
        </w:rPr>
        <w:t>wypełniony formularz ofertowy sporządzony zgodnie z wykorzystaniem wzoru stanowiącego załącznik nr 1 do S</w:t>
      </w:r>
      <w:r w:rsidR="008A7638" w:rsidRPr="008A7638">
        <w:rPr>
          <w:rFonts w:ascii="Times New Roman" w:hAnsi="Times New Roman"/>
        </w:rPr>
        <w:t>IWZ wraz z informacją, którą czę</w:t>
      </w:r>
      <w:r w:rsidRPr="008A7638">
        <w:rPr>
          <w:rFonts w:ascii="Times New Roman" w:hAnsi="Times New Roman"/>
        </w:rPr>
        <w:t xml:space="preserve">ść zamówienia Wykonawca zamierza powierzyć Podwykonawcom i podaniem nazw i danych Podwykonawców. </w:t>
      </w:r>
      <w:r w:rsidRPr="008A7638">
        <w:rPr>
          <w:rFonts w:ascii="Times New Roman" w:hAnsi="Times New Roman"/>
          <w:b/>
        </w:rPr>
        <w:t>Dokument składany  w oryginale.</w:t>
      </w:r>
    </w:p>
    <w:p w:rsidR="00EC384A" w:rsidRPr="008A7638" w:rsidRDefault="00EC384A" w:rsidP="008F1553">
      <w:pPr>
        <w:numPr>
          <w:ilvl w:val="0"/>
          <w:numId w:val="15"/>
        </w:numPr>
        <w:spacing w:line="360" w:lineRule="auto"/>
        <w:contextualSpacing/>
        <w:jc w:val="both"/>
        <w:rPr>
          <w:rFonts w:ascii="Times New Roman" w:hAnsi="Times New Roman"/>
        </w:rPr>
      </w:pPr>
      <w:r w:rsidRPr="008A7638">
        <w:rPr>
          <w:rFonts w:ascii="Times New Roman" w:hAnsi="Times New Roman"/>
        </w:rPr>
        <w:t xml:space="preserve">oświadczenie  potwierdzające spełnianie warunków udziału w postępowaniu sporządzone zgodnie z wykorzystaniem wzoru stanowiącego załącznik nr 2 do SIWZ oraz oświadczenie </w:t>
      </w:r>
      <w:r w:rsidRPr="008A7638">
        <w:rPr>
          <w:rFonts w:ascii="Times New Roman" w:hAnsi="Times New Roman"/>
        </w:rPr>
        <w:br/>
        <w:t xml:space="preserve">o braku podstaw wykluczenia sporządzone zgodnie z wykorzystaniem wzoru stanowiącego załącznik nr 3 do SIWZ. Oświadczenia muszą być aktualne na dzień składanie ofert. </w:t>
      </w:r>
      <w:r w:rsidRPr="008A7638">
        <w:rPr>
          <w:rFonts w:ascii="Times New Roman" w:hAnsi="Times New Roman"/>
          <w:b/>
        </w:rPr>
        <w:t xml:space="preserve">Dokumenty składane w oryginale. </w:t>
      </w:r>
      <w:r w:rsidRPr="008A7638">
        <w:rPr>
          <w:rFonts w:ascii="Times New Roman" w:hAnsi="Times New Roman"/>
        </w:rPr>
        <w:t xml:space="preserve"> Informacje zawarte w oświadczeniu będą stanowić  wstępne potwierdzenie, że Wykonawca nie podlega wykluczeniu oraz spełnia warunki udziału w postępowaniu.</w:t>
      </w:r>
    </w:p>
    <w:p w:rsidR="002C5884" w:rsidRPr="002C5884" w:rsidRDefault="002C5884" w:rsidP="002C5884">
      <w:pPr>
        <w:numPr>
          <w:ilvl w:val="0"/>
          <w:numId w:val="15"/>
        </w:numPr>
        <w:spacing w:line="360" w:lineRule="auto"/>
        <w:contextualSpacing/>
        <w:jc w:val="both"/>
        <w:rPr>
          <w:rFonts w:ascii="Times New Roman" w:hAnsi="Times New Roman"/>
        </w:rPr>
      </w:pPr>
      <w:r w:rsidRPr="008A7638">
        <w:rPr>
          <w:rFonts w:ascii="Times New Roman" w:hAnsi="Times New Roman"/>
        </w:rPr>
        <w:t xml:space="preserve">wykaz osób skierowanych przez Wykonawcę do realizacji zamówienia publicznego,               </w:t>
      </w:r>
      <w:r w:rsidRPr="008A7638">
        <w:rPr>
          <w:rFonts w:ascii="Times New Roman" w:hAnsi="Times New Roman"/>
        </w:rPr>
        <w:br/>
        <w:t>w szczególności odpowiedzialnych za świadczenie przez nie usług, wraz  z informacjami na temat ich kwalifikacji zawodowych, uprawnień, doświadczenia</w:t>
      </w:r>
      <w:r>
        <w:rPr>
          <w:rFonts w:ascii="Times New Roman" w:hAnsi="Times New Roman"/>
        </w:rPr>
        <w:t xml:space="preserve"> zawodowego w okresie </w:t>
      </w:r>
      <w:r>
        <w:rPr>
          <w:rFonts w:ascii="Times New Roman" w:hAnsi="Times New Roman"/>
        </w:rPr>
        <w:lastRenderedPageBreak/>
        <w:t>ostatnich 3 lat</w:t>
      </w:r>
      <w:r w:rsidRPr="008A7638">
        <w:rPr>
          <w:rFonts w:ascii="Times New Roman" w:hAnsi="Times New Roman"/>
        </w:rPr>
        <w:t xml:space="preserve"> i wykształcenia niezbędnych do wykonania zamówienia publicznego, a także zakresu wykonywanych przez nie czynności oraz informacją o podstawie do dysponowania tymi osobami - załącznik nr 6 do SIWZ - </w:t>
      </w:r>
      <w:r w:rsidRPr="008A7638">
        <w:rPr>
          <w:rFonts w:ascii="Times New Roman" w:hAnsi="Times New Roman"/>
          <w:b/>
        </w:rPr>
        <w:t xml:space="preserve">dokument składany w </w:t>
      </w:r>
      <w:r>
        <w:rPr>
          <w:rFonts w:ascii="Times New Roman" w:hAnsi="Times New Roman"/>
          <w:b/>
        </w:rPr>
        <w:t>oryginale.</w:t>
      </w:r>
      <w:r w:rsidRPr="008A7638">
        <w:rPr>
          <w:rFonts w:ascii="Times New Roman" w:hAnsi="Times New Roman"/>
        </w:rPr>
        <w:t xml:space="preserve"> Do wykazu do osób należy dołączyć oświadczenie Wykonawcy, że zaproponowana osoba posiada wymagane uprawnienia i przynależy do właściwej izby samorządu zawodowego, jeżeli taki wymóg </w:t>
      </w:r>
      <w:r w:rsidRPr="008A7638">
        <w:rPr>
          <w:rFonts w:ascii="Times New Roman" w:hAnsi="Times New Roman"/>
        </w:rPr>
        <w:br/>
        <w:t xml:space="preserve">na te osoby nakłada Prawo budowlane – zgodnie z opisanym warunkiem w Rdz. IV pkt 2 </w:t>
      </w:r>
      <w:proofErr w:type="spellStart"/>
      <w:r w:rsidRPr="008A7638">
        <w:rPr>
          <w:rFonts w:ascii="Times New Roman" w:hAnsi="Times New Roman"/>
        </w:rPr>
        <w:t>ppkt</w:t>
      </w:r>
      <w:proofErr w:type="spellEnd"/>
      <w:r w:rsidRPr="008A7638">
        <w:rPr>
          <w:rFonts w:ascii="Times New Roman" w:hAnsi="Times New Roman"/>
        </w:rPr>
        <w:t xml:space="preserve"> 2.2.3. a). </w:t>
      </w:r>
    </w:p>
    <w:p w:rsidR="00EC384A" w:rsidRPr="008A7638" w:rsidRDefault="00EC384A" w:rsidP="008F1553">
      <w:pPr>
        <w:numPr>
          <w:ilvl w:val="0"/>
          <w:numId w:val="15"/>
        </w:numPr>
        <w:spacing w:line="360" w:lineRule="auto"/>
        <w:contextualSpacing/>
        <w:jc w:val="both"/>
        <w:rPr>
          <w:rFonts w:ascii="Times New Roman" w:hAnsi="Times New Roman"/>
        </w:rPr>
      </w:pPr>
      <w:r w:rsidRPr="008A7638">
        <w:rPr>
          <w:rFonts w:ascii="Times New Roman" w:hAnsi="Times New Roman"/>
        </w:rPr>
        <w:t xml:space="preserve">pełnomocnictwo - w przypadku, gdy oferta wraz z oświadczeniami jest składana przez pełnomocnika, upoważniające go do tej czynności. </w:t>
      </w:r>
    </w:p>
    <w:p w:rsidR="00EC384A" w:rsidRPr="008A7638" w:rsidRDefault="00EC384A" w:rsidP="008F1553">
      <w:pPr>
        <w:numPr>
          <w:ilvl w:val="0"/>
          <w:numId w:val="15"/>
        </w:numPr>
        <w:spacing w:line="360" w:lineRule="auto"/>
        <w:contextualSpacing/>
        <w:jc w:val="both"/>
        <w:rPr>
          <w:rFonts w:ascii="Times New Roman" w:hAnsi="Times New Roman"/>
        </w:rPr>
      </w:pPr>
      <w:r w:rsidRPr="008A7638">
        <w:rPr>
          <w:rFonts w:ascii="Times New Roman" w:hAnsi="Times New Roman"/>
        </w:rPr>
        <w:t xml:space="preserve">oświadczenie /zobowiązanie podmiotu do udostępnienia zasobów zgodnie z załącznikiem nr 7 do SIWZ (w przypadku, gdy Wykonawca polega na zasobach innych podmiotów), </w:t>
      </w:r>
      <w:r w:rsidRPr="008A7638">
        <w:rPr>
          <w:rFonts w:ascii="Times New Roman" w:hAnsi="Times New Roman"/>
          <w:b/>
        </w:rPr>
        <w:t xml:space="preserve">dokument składany w oryginale. </w:t>
      </w:r>
    </w:p>
    <w:p w:rsidR="00EC384A" w:rsidRPr="008A7638" w:rsidRDefault="00EC384A" w:rsidP="008F1553">
      <w:pPr>
        <w:numPr>
          <w:ilvl w:val="0"/>
          <w:numId w:val="14"/>
        </w:numPr>
        <w:spacing w:line="360" w:lineRule="auto"/>
        <w:ind w:hanging="720"/>
        <w:contextualSpacing/>
        <w:jc w:val="both"/>
        <w:rPr>
          <w:rFonts w:ascii="Times New Roman" w:hAnsi="Times New Roman"/>
        </w:rPr>
      </w:pPr>
      <w:r w:rsidRPr="008A7638">
        <w:rPr>
          <w:rFonts w:ascii="Times New Roman" w:hAnsi="Times New Roman"/>
        </w:rPr>
        <w:t>W przypadku wspólnego ubiegania się  o zamówienie przez Wykonawców, oświadczenia wymienione w Rdz. VI pkt 1</w:t>
      </w:r>
      <w:r w:rsidR="008A7638">
        <w:rPr>
          <w:rFonts w:ascii="Times New Roman" w:hAnsi="Times New Roman"/>
        </w:rPr>
        <w:t xml:space="preserve">. </w:t>
      </w:r>
      <w:proofErr w:type="spellStart"/>
      <w:r w:rsidR="008A7638" w:rsidRPr="008A7638">
        <w:rPr>
          <w:rFonts w:ascii="Times New Roman" w:hAnsi="Times New Roman"/>
        </w:rPr>
        <w:t>ppkt</w:t>
      </w:r>
      <w:proofErr w:type="spellEnd"/>
      <w:r w:rsidR="008A7638">
        <w:rPr>
          <w:rFonts w:ascii="Times New Roman" w:hAnsi="Times New Roman"/>
        </w:rPr>
        <w:t xml:space="preserve"> </w:t>
      </w:r>
      <w:r w:rsidR="008A7638" w:rsidRPr="008A7638">
        <w:rPr>
          <w:rFonts w:ascii="Times New Roman" w:hAnsi="Times New Roman"/>
        </w:rPr>
        <w:t>b)</w:t>
      </w:r>
      <w:r w:rsidRPr="008A7638">
        <w:rPr>
          <w:rFonts w:ascii="Times New Roman" w:hAnsi="Times New Roman"/>
        </w:rPr>
        <w:t xml:space="preserve"> składa w oryginale każdy z Wykonawców wspólnie ubiegających się o zamówienie. Dokumenty te mają potwierdzić spełnianie warunków udziału </w:t>
      </w:r>
      <w:r w:rsidRPr="008A7638">
        <w:rPr>
          <w:rFonts w:ascii="Times New Roman" w:hAnsi="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C384A" w:rsidRPr="008A7638" w:rsidRDefault="00EC384A" w:rsidP="008F1553">
      <w:pPr>
        <w:numPr>
          <w:ilvl w:val="0"/>
          <w:numId w:val="14"/>
        </w:numPr>
        <w:spacing w:line="360" w:lineRule="auto"/>
        <w:ind w:hanging="720"/>
        <w:contextualSpacing/>
        <w:jc w:val="both"/>
        <w:rPr>
          <w:rFonts w:ascii="Times New Roman" w:hAnsi="Times New Roman"/>
        </w:rPr>
      </w:pPr>
      <w:r w:rsidRPr="008A7638">
        <w:rPr>
          <w:rFonts w:ascii="Times New Roman" w:hAnsi="Times New Roman"/>
        </w:rPr>
        <w:t xml:space="preserve">Zamawiający nie będzie wymagał, aby Wykonawca, który zamierza powierzyć wykonanie części zamówienia  Podwykonawcom, składał dokumenty lub oświadczenia o braku podstaw do wykluczenia odnoszące się do </w:t>
      </w:r>
      <w:r w:rsidRPr="008A7638">
        <w:rPr>
          <w:rFonts w:ascii="Times New Roman" w:hAnsi="Times New Roman"/>
          <w:b/>
          <w:u w:val="single"/>
        </w:rPr>
        <w:t>podwykonawcy, który nie udostępnił swoich zasobów.</w:t>
      </w:r>
      <w:r w:rsidRPr="008A7638">
        <w:rPr>
          <w:rFonts w:ascii="Times New Roman" w:hAnsi="Times New Roman"/>
          <w:u w:val="single"/>
        </w:rPr>
        <w:t xml:space="preserve"> </w:t>
      </w:r>
    </w:p>
    <w:p w:rsidR="00EC384A" w:rsidRPr="008A7638" w:rsidRDefault="00EC384A" w:rsidP="008F1553">
      <w:pPr>
        <w:numPr>
          <w:ilvl w:val="0"/>
          <w:numId w:val="14"/>
        </w:numPr>
        <w:spacing w:line="360" w:lineRule="auto"/>
        <w:ind w:hanging="720"/>
        <w:contextualSpacing/>
        <w:jc w:val="both"/>
        <w:rPr>
          <w:rFonts w:ascii="Times New Roman" w:hAnsi="Times New Roman"/>
        </w:rPr>
      </w:pPr>
      <w:r w:rsidRPr="008A7638">
        <w:rPr>
          <w:rFonts w:ascii="Times New Roman" w:hAnsi="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7 do SIWZ (dokument składany do oferty w formie oryginału).</w:t>
      </w:r>
    </w:p>
    <w:p w:rsidR="00EC384A" w:rsidRPr="008A7638" w:rsidRDefault="00EC384A" w:rsidP="008F1553">
      <w:pPr>
        <w:numPr>
          <w:ilvl w:val="0"/>
          <w:numId w:val="14"/>
        </w:numPr>
        <w:spacing w:line="360" w:lineRule="auto"/>
        <w:ind w:hanging="720"/>
        <w:contextualSpacing/>
        <w:jc w:val="both"/>
        <w:rPr>
          <w:rFonts w:ascii="Times New Roman" w:hAnsi="Times New Roman"/>
        </w:rPr>
      </w:pPr>
      <w:r w:rsidRPr="008A7638">
        <w:rPr>
          <w:rFonts w:ascii="Times New Roman" w:hAnsi="Times New Roman"/>
        </w:rPr>
        <w:t xml:space="preserve">Zamawiający przed udzieleniem zamówienia, </w:t>
      </w:r>
      <w:r w:rsidRPr="008A7638">
        <w:rPr>
          <w:rFonts w:ascii="Times New Roman" w:hAnsi="Times New Roman"/>
          <w:b/>
          <w:u w:val="single"/>
        </w:rPr>
        <w:t>wezwie Wykonawcę, którego oferta została najwyżej oceniona</w:t>
      </w:r>
      <w:r w:rsidRPr="008A7638">
        <w:rPr>
          <w:rFonts w:ascii="Times New Roman" w:hAnsi="Times New Roman"/>
        </w:rPr>
        <w:t xml:space="preserve">, do złożenia w wyznaczonym, nie krótszym niż 5 dni, terminie aktualnych na dzień złożenia oświadczeń lub dokumentów niezbędnych do przeprowadzenia postępowania potwierdzających: </w:t>
      </w:r>
    </w:p>
    <w:p w:rsidR="00EC384A" w:rsidRPr="008A7638" w:rsidRDefault="00EC384A" w:rsidP="008F1553">
      <w:pPr>
        <w:numPr>
          <w:ilvl w:val="0"/>
          <w:numId w:val="16"/>
        </w:numPr>
        <w:spacing w:line="360" w:lineRule="auto"/>
        <w:contextualSpacing/>
        <w:jc w:val="both"/>
        <w:rPr>
          <w:rFonts w:ascii="Times New Roman" w:hAnsi="Times New Roman"/>
        </w:rPr>
      </w:pPr>
      <w:r w:rsidRPr="008A7638">
        <w:rPr>
          <w:rFonts w:ascii="Times New Roman" w:hAnsi="Times New Roman"/>
        </w:rPr>
        <w:t>spełnianie warunków udziału w postępowaniu,</w:t>
      </w:r>
    </w:p>
    <w:p w:rsidR="00EC384A" w:rsidRPr="008A7638" w:rsidRDefault="00EC384A" w:rsidP="008F1553">
      <w:pPr>
        <w:numPr>
          <w:ilvl w:val="0"/>
          <w:numId w:val="16"/>
        </w:numPr>
        <w:spacing w:line="360" w:lineRule="auto"/>
        <w:contextualSpacing/>
        <w:jc w:val="both"/>
        <w:rPr>
          <w:rFonts w:ascii="Times New Roman" w:hAnsi="Times New Roman"/>
        </w:rPr>
      </w:pPr>
      <w:r w:rsidRPr="008A7638">
        <w:rPr>
          <w:rFonts w:ascii="Times New Roman" w:hAnsi="Times New Roman"/>
        </w:rPr>
        <w:t xml:space="preserve">brak podstaw wykluczenia. </w:t>
      </w:r>
    </w:p>
    <w:p w:rsidR="00EC384A" w:rsidRPr="008A7638" w:rsidRDefault="00EC384A" w:rsidP="00EC384A">
      <w:pPr>
        <w:spacing w:line="360" w:lineRule="auto"/>
        <w:ind w:left="709" w:hanging="709"/>
        <w:jc w:val="both"/>
        <w:rPr>
          <w:rFonts w:ascii="Times New Roman" w:hAnsi="Times New Roman"/>
        </w:rPr>
      </w:pPr>
      <w:r w:rsidRPr="008A7638">
        <w:rPr>
          <w:rFonts w:ascii="Times New Roman" w:hAnsi="Times New Roman"/>
        </w:rPr>
        <w:t xml:space="preserve">   5.1. Wykonawca, który polega na zasobach innych podmiotów na zasadach określonych               </w:t>
      </w:r>
      <w:r w:rsidRPr="008A7638">
        <w:rPr>
          <w:rFonts w:ascii="Times New Roman" w:hAnsi="Times New Roman"/>
        </w:rPr>
        <w:br/>
        <w:t xml:space="preserve">w art. 22a ustawy, składa na wezwanie Zamawiającego dokumenty, o których mowa </w:t>
      </w:r>
      <w:r w:rsidR="008A7638">
        <w:rPr>
          <w:rFonts w:ascii="Times New Roman" w:hAnsi="Times New Roman"/>
        </w:rPr>
        <w:br/>
      </w:r>
      <w:r w:rsidRPr="008A7638">
        <w:rPr>
          <w:rFonts w:ascii="Times New Roman" w:hAnsi="Times New Roman"/>
        </w:rPr>
        <w:t xml:space="preserve">w Rdz. VI pkt. 7  SIWZ w odniesieniu do tych podmiotów. </w:t>
      </w:r>
    </w:p>
    <w:p w:rsidR="00EC384A" w:rsidRPr="008A7638" w:rsidRDefault="00EC384A" w:rsidP="00EC384A">
      <w:pPr>
        <w:spacing w:line="360" w:lineRule="auto"/>
        <w:ind w:left="709" w:hanging="709"/>
        <w:jc w:val="both"/>
        <w:rPr>
          <w:rFonts w:ascii="Times New Roman" w:hAnsi="Times New Roman"/>
        </w:rPr>
      </w:pPr>
      <w:r w:rsidRPr="008A7638">
        <w:rPr>
          <w:rFonts w:ascii="Times New Roman" w:hAnsi="Times New Roman"/>
        </w:rPr>
        <w:lastRenderedPageBreak/>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EC384A" w:rsidRPr="008A7638" w:rsidRDefault="00EC384A" w:rsidP="008F1553">
      <w:pPr>
        <w:numPr>
          <w:ilvl w:val="0"/>
          <w:numId w:val="14"/>
        </w:numPr>
        <w:spacing w:line="360" w:lineRule="auto"/>
        <w:ind w:hanging="720"/>
        <w:contextualSpacing/>
        <w:jc w:val="both"/>
        <w:rPr>
          <w:rFonts w:ascii="Times New Roman" w:hAnsi="Times New Roman"/>
          <w:b/>
        </w:rPr>
      </w:pPr>
      <w:r w:rsidRPr="008A7638">
        <w:rPr>
          <w:rFonts w:ascii="Times New Roman" w:hAnsi="Times New Roman"/>
          <w:b/>
        </w:rPr>
        <w:t xml:space="preserve">W celu potwierdzenia spełniania przez Wykonawcę warunków udziału </w:t>
      </w:r>
      <w:r w:rsidRPr="008A7638">
        <w:rPr>
          <w:rFonts w:ascii="Times New Roman" w:hAnsi="Times New Roman"/>
          <w:b/>
        </w:rPr>
        <w:br/>
        <w:t xml:space="preserve">w  postępowaniu, Wykonawca na wezwanie Zamawiającego składa: </w:t>
      </w:r>
    </w:p>
    <w:p w:rsidR="00EC384A" w:rsidRPr="008A7638" w:rsidRDefault="00EC384A" w:rsidP="008F1553">
      <w:pPr>
        <w:numPr>
          <w:ilvl w:val="0"/>
          <w:numId w:val="17"/>
        </w:numPr>
        <w:spacing w:line="360" w:lineRule="auto"/>
        <w:contextualSpacing/>
        <w:jc w:val="both"/>
        <w:rPr>
          <w:rFonts w:ascii="Times New Roman" w:hAnsi="Times New Roman"/>
        </w:rPr>
      </w:pPr>
      <w:r w:rsidRPr="008A7638">
        <w:rPr>
          <w:rFonts w:ascii="Times New Roman" w:hAnsi="Times New Roman"/>
        </w:rPr>
        <w:t xml:space="preserve">dokument potwierdzający, że Wykonawca jest ubezpieczony od odpowiedzialności cywilnej w zakresie prowadzonej działalności związanej z przedmiotem zamówienia na sumę gwarancyjną nie mniejszą niż 50 000,00 PLN, zgodnie  z opisanym warunkiem </w:t>
      </w:r>
      <w:r w:rsidRPr="008A7638">
        <w:rPr>
          <w:rFonts w:ascii="Times New Roman" w:hAnsi="Times New Roman"/>
        </w:rPr>
        <w:br/>
        <w:t xml:space="preserve">w Rdz. IV pkt 2 </w:t>
      </w:r>
      <w:proofErr w:type="spellStart"/>
      <w:r w:rsidRPr="008A7638">
        <w:rPr>
          <w:rFonts w:ascii="Times New Roman" w:hAnsi="Times New Roman"/>
        </w:rPr>
        <w:t>ppkt</w:t>
      </w:r>
      <w:proofErr w:type="spellEnd"/>
      <w:r w:rsidRPr="008A7638">
        <w:rPr>
          <w:rFonts w:ascii="Times New Roman" w:hAnsi="Times New Roman"/>
        </w:rPr>
        <w:t xml:space="preserve">. 2.2.2 a). </w:t>
      </w:r>
    </w:p>
    <w:p w:rsidR="00EC384A" w:rsidRPr="00193ED0" w:rsidRDefault="00EC384A" w:rsidP="00EC384A">
      <w:pPr>
        <w:spacing w:line="360" w:lineRule="auto"/>
        <w:ind w:left="1134" w:hanging="850"/>
        <w:jc w:val="both"/>
        <w:rPr>
          <w:rFonts w:ascii="Times New Roman" w:hAnsi="Times New Roman"/>
        </w:rPr>
      </w:pPr>
      <w:r w:rsidRPr="00193ED0">
        <w:rPr>
          <w:rFonts w:ascii="Times New Roman" w:hAnsi="Times New Roman"/>
        </w:rPr>
        <w:t xml:space="preserve">6.1.    W przypadku , gdy Wykonawca powołuje się na dostępne oświadczenia lub dokumenty </w:t>
      </w:r>
      <w:r w:rsidRPr="00193ED0">
        <w:rPr>
          <w:rFonts w:ascii="Times New Roman" w:hAnsi="Times New Roman"/>
        </w:rPr>
        <w:br/>
        <w:t xml:space="preserve">w formie elektronicznej  pod określonymi adresami internetowymi ogólnodostępnych </w:t>
      </w:r>
      <w:r w:rsidRPr="00193ED0">
        <w:rPr>
          <w:rFonts w:ascii="Times New Roman" w:hAnsi="Times New Roman"/>
        </w:rPr>
        <w:br/>
        <w:t xml:space="preserve">i bezpłatnych baz danych, </w:t>
      </w:r>
      <w:r w:rsidRPr="00193ED0">
        <w:rPr>
          <w:rFonts w:ascii="Times New Roman" w:hAnsi="Times New Roman"/>
          <w:u w:val="single"/>
        </w:rPr>
        <w:t>Wykonawca wskazuje</w:t>
      </w:r>
      <w:r w:rsidRPr="00193ED0">
        <w:rPr>
          <w:rFonts w:ascii="Times New Roman" w:hAnsi="Times New Roman"/>
        </w:rPr>
        <w:t xml:space="preserve"> te oświadczenia lub dokumenty, aby Zamawiający mógł pobrać dokumenty samodzielnie. </w:t>
      </w:r>
    </w:p>
    <w:p w:rsidR="00EC384A" w:rsidRPr="00193ED0" w:rsidRDefault="00EC384A" w:rsidP="00EC384A">
      <w:pPr>
        <w:spacing w:line="360" w:lineRule="auto"/>
        <w:ind w:left="1134" w:hanging="850"/>
        <w:jc w:val="both"/>
        <w:rPr>
          <w:rFonts w:ascii="Times New Roman" w:hAnsi="Times New Roman"/>
        </w:rPr>
      </w:pPr>
      <w:r w:rsidRPr="00193ED0">
        <w:rPr>
          <w:rFonts w:ascii="Times New Roman" w:hAnsi="Times New Roman"/>
        </w:rPr>
        <w:t xml:space="preserve">6.2.         W przypadku, gdy Wykonawca powołuje się, na dokumenty podmiotowe znajdujące się </w:t>
      </w:r>
      <w:r w:rsidRPr="00193ED0">
        <w:rPr>
          <w:rFonts w:ascii="Times New Roman" w:hAnsi="Times New Roman"/>
        </w:rPr>
        <w:br/>
        <w:t xml:space="preserve">w posiadaniu Zamawiającego, przechowywane przez Zamawiającego zgodnie z art. 97 ust. 1 ustawy, </w:t>
      </w:r>
      <w:r w:rsidRPr="00193ED0">
        <w:rPr>
          <w:rFonts w:ascii="Times New Roman" w:hAnsi="Times New Roman"/>
          <w:u w:val="single"/>
        </w:rPr>
        <w:t>Wykonawca wskazuje</w:t>
      </w:r>
      <w:r w:rsidRPr="00193ED0">
        <w:rPr>
          <w:rFonts w:ascii="Times New Roman" w:hAnsi="Times New Roman"/>
        </w:rPr>
        <w:t xml:space="preserve"> te oświadczenia lub dokumenty, Zamawiający </w:t>
      </w:r>
      <w:r w:rsidRPr="00193ED0">
        <w:rPr>
          <w:rFonts w:ascii="Times New Roman" w:hAnsi="Times New Roman"/>
        </w:rPr>
        <w:br/>
        <w:t xml:space="preserve">w celu potwierdzenia okoliczności,  o których mowa w art. 25 ust. 1 pkt 1 i 3 ustawy, korzysta z posiadanych oświadczeń lub dokumentów, </w:t>
      </w:r>
      <w:r w:rsidRPr="00193ED0">
        <w:rPr>
          <w:rFonts w:ascii="Times New Roman" w:hAnsi="Times New Roman"/>
          <w:u w:val="single"/>
        </w:rPr>
        <w:t>o ile są aktualne</w:t>
      </w:r>
      <w:r w:rsidRPr="00193ED0">
        <w:rPr>
          <w:rFonts w:ascii="Times New Roman" w:hAnsi="Times New Roman"/>
        </w:rPr>
        <w:t xml:space="preserve">.  </w:t>
      </w:r>
    </w:p>
    <w:p w:rsidR="00EC384A" w:rsidRPr="00193ED0" w:rsidRDefault="00EC384A" w:rsidP="00EC384A">
      <w:pPr>
        <w:spacing w:line="360" w:lineRule="auto"/>
        <w:ind w:left="1134" w:hanging="850"/>
        <w:jc w:val="both"/>
        <w:rPr>
          <w:rFonts w:ascii="Times New Roman" w:hAnsi="Times New Roman"/>
        </w:rPr>
      </w:pPr>
      <w:r w:rsidRPr="00193ED0">
        <w:rPr>
          <w:rFonts w:ascii="Times New Roman" w:hAnsi="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EC384A" w:rsidRPr="00193ED0" w:rsidRDefault="00EC384A" w:rsidP="008F1553">
      <w:pPr>
        <w:numPr>
          <w:ilvl w:val="0"/>
          <w:numId w:val="14"/>
        </w:numPr>
        <w:spacing w:line="360" w:lineRule="auto"/>
        <w:contextualSpacing/>
        <w:jc w:val="both"/>
        <w:rPr>
          <w:rFonts w:ascii="Times New Roman" w:hAnsi="Times New Roman"/>
          <w:b/>
        </w:rPr>
      </w:pPr>
      <w:r w:rsidRPr="00193ED0">
        <w:rPr>
          <w:rFonts w:ascii="Times New Roman" w:hAnsi="Times New Roman"/>
          <w:b/>
        </w:rPr>
        <w:t xml:space="preserve">W celu potwierdzenia przez Wykonawcę braku podstaw wykluczenia,    Wykonawca składa: </w:t>
      </w:r>
    </w:p>
    <w:p w:rsidR="00EC384A" w:rsidRPr="00193ED0" w:rsidRDefault="00EC384A" w:rsidP="008F1553">
      <w:pPr>
        <w:numPr>
          <w:ilvl w:val="0"/>
          <w:numId w:val="18"/>
        </w:numPr>
        <w:spacing w:line="360" w:lineRule="auto"/>
        <w:contextualSpacing/>
        <w:jc w:val="both"/>
        <w:rPr>
          <w:rFonts w:ascii="Times New Roman" w:hAnsi="Times New Roman"/>
        </w:rPr>
      </w:pPr>
      <w:r w:rsidRPr="00193ED0">
        <w:rPr>
          <w:rFonts w:ascii="Times New Roman" w:hAnsi="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C384A" w:rsidRPr="00193ED0" w:rsidRDefault="00EC384A" w:rsidP="00EC384A">
      <w:pPr>
        <w:spacing w:after="0" w:line="360" w:lineRule="auto"/>
        <w:ind w:left="993" w:hanging="993"/>
        <w:jc w:val="both"/>
        <w:rPr>
          <w:rFonts w:ascii="Times New Roman" w:hAnsi="Times New Roman"/>
        </w:rPr>
      </w:pPr>
      <w:r w:rsidRPr="00193ED0">
        <w:rPr>
          <w:rFonts w:ascii="Times New Roman" w:hAnsi="Times New Roman"/>
        </w:rPr>
        <w:t xml:space="preserve">7.1.   Jeżeli Wykonawca ma siedzibę lub miejsce zamieszkania poza terytorium Rzeczypospolitej Polskiej, zamiast dokumentów, o których mowa w Rdz. VI pkt 7  </w:t>
      </w:r>
      <w:proofErr w:type="spellStart"/>
      <w:r w:rsidRPr="00193ED0">
        <w:rPr>
          <w:rFonts w:ascii="Times New Roman" w:hAnsi="Times New Roman"/>
        </w:rPr>
        <w:t>ppkt</w:t>
      </w:r>
      <w:proofErr w:type="spellEnd"/>
      <w:r w:rsidRPr="00193ED0">
        <w:rPr>
          <w:rFonts w:ascii="Times New Roman" w:hAnsi="Times New Roman"/>
        </w:rPr>
        <w:t xml:space="preserve"> a) składa dokument </w:t>
      </w:r>
      <w:r w:rsidRPr="00193ED0">
        <w:rPr>
          <w:rFonts w:ascii="Times New Roman" w:hAnsi="Times New Roman"/>
        </w:rPr>
        <w:lastRenderedPageBreak/>
        <w:t>lub dokumenty  wystawione w kraju, w którym Wykonawca ma siedzibę lub miejsce zamieszkania, potwierdzające odpowiednio, że:</w:t>
      </w:r>
    </w:p>
    <w:p w:rsidR="00EC384A" w:rsidRPr="00193ED0" w:rsidRDefault="00EC384A" w:rsidP="008F1553">
      <w:pPr>
        <w:numPr>
          <w:ilvl w:val="0"/>
          <w:numId w:val="19"/>
        </w:numPr>
        <w:spacing w:after="0" w:line="360" w:lineRule="auto"/>
        <w:contextualSpacing/>
        <w:jc w:val="both"/>
        <w:rPr>
          <w:rFonts w:ascii="Times New Roman" w:hAnsi="Times New Roman"/>
        </w:rPr>
      </w:pPr>
      <w:r w:rsidRPr="00193ED0">
        <w:rPr>
          <w:rFonts w:ascii="Times New Roman" w:hAnsi="Times New Roman"/>
        </w:rPr>
        <w:t>nie otwarto jego likwidacji ani nie ogłoszono upadłości.</w:t>
      </w:r>
    </w:p>
    <w:p w:rsidR="00EC384A" w:rsidRPr="00193ED0" w:rsidRDefault="00EC384A" w:rsidP="00EC384A">
      <w:pPr>
        <w:spacing w:line="360" w:lineRule="auto"/>
        <w:ind w:left="709" w:hanging="709"/>
        <w:jc w:val="both"/>
        <w:rPr>
          <w:rFonts w:ascii="Times New Roman" w:hAnsi="Times New Roman"/>
        </w:rPr>
      </w:pPr>
      <w:r w:rsidRPr="00193ED0">
        <w:rPr>
          <w:rFonts w:ascii="Times New Roman" w:hAnsi="Times New Roman"/>
        </w:rPr>
        <w:t xml:space="preserve">7.2.     Dokument, o którym mowa w punkcie 7.1. a) powinien być wystawiony nie wcześniej niż 6 miesięcy przed upływem terminu składania ofert. </w:t>
      </w:r>
    </w:p>
    <w:p w:rsidR="00EC384A" w:rsidRPr="00193ED0" w:rsidRDefault="00EC384A" w:rsidP="00EC384A">
      <w:pPr>
        <w:spacing w:line="360" w:lineRule="auto"/>
        <w:ind w:left="709" w:hanging="709"/>
        <w:jc w:val="both"/>
        <w:rPr>
          <w:rFonts w:ascii="Times New Roman" w:hAnsi="Times New Roman"/>
        </w:rPr>
      </w:pPr>
      <w:r w:rsidRPr="00193ED0">
        <w:rPr>
          <w:rFonts w:ascii="Times New Roman" w:hAnsi="Times New Roman"/>
        </w:rPr>
        <w:t xml:space="preserve">7.3.   Jeżeli w kraju, w którym Wykonawca ma siedzibę lub miejsce zamieszkania lub miejsce zamieszkania ma osoba, której dotyczy dokument, nie wydaje się dokumentu, o którym mowa w punkcie a),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w:t>
      </w:r>
      <w:r w:rsidRPr="00193ED0">
        <w:rPr>
          <w:rFonts w:ascii="Times New Roman" w:hAnsi="Times New Roman"/>
        </w:rPr>
        <w:br/>
        <w:t xml:space="preserve">lub gospodarczego właściwym ze względu na siedzibę lub miejsce zamieszkania Wykonawcy lub miejsce zamieszkania tej osoby Przepis w pkt. 7.2. stosuje się odpowiednio. </w:t>
      </w:r>
    </w:p>
    <w:p w:rsidR="00EC384A" w:rsidRPr="00193ED0" w:rsidRDefault="00EC384A" w:rsidP="008F1553">
      <w:pPr>
        <w:numPr>
          <w:ilvl w:val="0"/>
          <w:numId w:val="14"/>
        </w:numPr>
        <w:spacing w:line="360" w:lineRule="auto"/>
        <w:contextualSpacing/>
        <w:jc w:val="both"/>
        <w:rPr>
          <w:rFonts w:ascii="Times New Roman" w:hAnsi="Times New Roman"/>
        </w:rPr>
      </w:pPr>
      <w:r w:rsidRPr="00193ED0">
        <w:rPr>
          <w:rFonts w:ascii="Times New Roman" w:hAnsi="Times New Roman"/>
        </w:rPr>
        <w:t xml:space="preserve">Dokumenty, wymienione powyżej inne niż oświadczenia, które wymagane są w oryginale, składane są w oryginale lub kopii poświadczonej za zgodność z oryginałem. </w:t>
      </w:r>
    </w:p>
    <w:p w:rsidR="00EC384A" w:rsidRPr="00193ED0" w:rsidRDefault="00EC384A" w:rsidP="008F1553">
      <w:pPr>
        <w:numPr>
          <w:ilvl w:val="0"/>
          <w:numId w:val="14"/>
        </w:numPr>
        <w:spacing w:line="360" w:lineRule="auto"/>
        <w:contextualSpacing/>
        <w:jc w:val="both"/>
        <w:rPr>
          <w:rFonts w:ascii="Times New Roman" w:hAnsi="Times New Roman"/>
        </w:rPr>
      </w:pPr>
      <w:r w:rsidRPr="00193ED0">
        <w:rPr>
          <w:rFonts w:ascii="Times New Roman" w:hAnsi="Times New Roman"/>
        </w:rPr>
        <w:t xml:space="preserve">Wykonawca w terminie 3 dni od dnia zamieszczenia na stronie internetowej </w:t>
      </w:r>
      <w:hyperlink r:id="rId16" w:history="1">
        <w:r w:rsidRPr="00193ED0">
          <w:rPr>
            <w:rFonts w:ascii="Times New Roman" w:hAnsi="Times New Roman"/>
            <w:b/>
            <w:u w:val="single"/>
          </w:rPr>
          <w:t>www.suchedniow.bip.doc.pl</w:t>
        </w:r>
      </w:hyperlink>
      <w:r w:rsidRPr="00193ED0">
        <w:rPr>
          <w:rFonts w:ascii="Times New Roman" w:hAnsi="Times New Roman"/>
          <w:b/>
        </w:rPr>
        <w:t xml:space="preserve"> </w:t>
      </w:r>
      <w:r w:rsidRPr="00193ED0">
        <w:rPr>
          <w:rFonts w:ascii="Times New Roman" w:hAnsi="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EC384A" w:rsidRPr="00193ED0" w:rsidRDefault="00EC384A" w:rsidP="008F1553">
      <w:pPr>
        <w:numPr>
          <w:ilvl w:val="0"/>
          <w:numId w:val="14"/>
        </w:numPr>
        <w:spacing w:line="360" w:lineRule="auto"/>
        <w:contextualSpacing/>
        <w:jc w:val="both"/>
        <w:rPr>
          <w:rFonts w:ascii="Times New Roman" w:hAnsi="Times New Roman"/>
        </w:rPr>
      </w:pPr>
      <w:r w:rsidRPr="00193ED0">
        <w:rPr>
          <w:rFonts w:ascii="Times New Roman" w:hAnsi="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193ED0">
        <w:rPr>
          <w:rFonts w:ascii="Times New Roman" w:hAnsi="Times New Roman"/>
        </w:rPr>
        <w:br/>
        <w:t xml:space="preserve">do zapewnienia odpowiedniego przebiegu postępowania. </w:t>
      </w:r>
    </w:p>
    <w:p w:rsidR="00EC384A" w:rsidRPr="00193ED0" w:rsidRDefault="00EC384A" w:rsidP="008F1553">
      <w:pPr>
        <w:numPr>
          <w:ilvl w:val="0"/>
          <w:numId w:val="14"/>
        </w:numPr>
        <w:spacing w:line="360" w:lineRule="auto"/>
        <w:contextualSpacing/>
        <w:jc w:val="both"/>
        <w:rPr>
          <w:rFonts w:ascii="Times New Roman" w:hAnsi="Times New Roman"/>
        </w:rPr>
      </w:pPr>
      <w:r w:rsidRPr="00193ED0">
        <w:rPr>
          <w:rFonts w:ascii="Times New Roman" w:eastAsia="Times New Roman" w:hAnsi="Times New Roman"/>
          <w:lang w:eastAsia="pl-PL"/>
        </w:rPr>
        <w:t xml:space="preserve">Przeliczenia na PLN wartości wskazanej w dokumentach złożonych na potwierdzenie spełniania warunków udziału w postępowaniu, wyrażonej w walutach innych niż PLN, Zamawiający przyjmie średni kurs publikowany przez Narodowy Bank Polski z dnia otwarcia ofert. </w:t>
      </w:r>
    </w:p>
    <w:p w:rsidR="00EC384A" w:rsidRPr="00EC384A" w:rsidRDefault="00EC384A" w:rsidP="00EC384A">
      <w:pPr>
        <w:spacing w:after="0" w:line="360" w:lineRule="auto"/>
        <w:contextualSpacing/>
        <w:jc w:val="both"/>
        <w:rPr>
          <w:rFonts w:ascii="Times New Roman" w:eastAsia="Times New Roman" w:hAnsi="Times New Roman"/>
          <w:color w:val="FF0000"/>
          <w:lang w:eastAsia="pl-PL"/>
        </w:rPr>
      </w:pPr>
    </w:p>
    <w:p w:rsidR="00EC384A" w:rsidRPr="00795193" w:rsidRDefault="00EC384A" w:rsidP="00EC384A">
      <w:pPr>
        <w:pBdr>
          <w:bottom w:val="single" w:sz="4" w:space="1" w:color="auto"/>
        </w:pBdr>
        <w:ind w:left="1134" w:hanging="1134"/>
        <w:jc w:val="both"/>
        <w:rPr>
          <w:rFonts w:ascii="Times New Roman" w:hAnsi="Times New Roman"/>
          <w:b/>
          <w:sz w:val="24"/>
          <w:szCs w:val="24"/>
        </w:rPr>
      </w:pPr>
      <w:r w:rsidRPr="00795193">
        <w:rPr>
          <w:rFonts w:ascii="Times New Roman" w:hAnsi="Times New Roman"/>
          <w:b/>
          <w:sz w:val="24"/>
          <w:szCs w:val="24"/>
        </w:rPr>
        <w:t>VI.A UDZIAŁ PODMIOTÓW WYSTĘPUJĄCYCH WSPÓLNIE</w:t>
      </w:r>
      <w:r w:rsidRPr="00795193">
        <w:rPr>
          <w:rFonts w:ascii="Times New Roman" w:hAnsi="Times New Roman"/>
          <w:b/>
          <w:sz w:val="24"/>
          <w:szCs w:val="24"/>
        </w:rPr>
        <w:br/>
        <w:t xml:space="preserve">W  POSTĘPOWANIU </w:t>
      </w:r>
    </w:p>
    <w:p w:rsidR="00EC384A" w:rsidRPr="00795193" w:rsidRDefault="00EC384A" w:rsidP="00EC384A">
      <w:pPr>
        <w:spacing w:line="360" w:lineRule="auto"/>
        <w:ind w:left="709" w:hanging="709"/>
        <w:jc w:val="both"/>
        <w:rPr>
          <w:rFonts w:ascii="Times New Roman" w:hAnsi="Times New Roman"/>
        </w:rPr>
      </w:pPr>
      <w:r w:rsidRPr="00795193">
        <w:rPr>
          <w:rFonts w:ascii="Times New Roman" w:hAnsi="Times New Roman"/>
        </w:rPr>
        <w:t xml:space="preserve">Wykonawcy mogą wspólnie ubiegać się o udzielenie zamówienia. </w:t>
      </w:r>
    </w:p>
    <w:p w:rsidR="00EC384A" w:rsidRPr="00795193" w:rsidRDefault="00EC384A" w:rsidP="008F1553">
      <w:pPr>
        <w:numPr>
          <w:ilvl w:val="0"/>
          <w:numId w:val="20"/>
        </w:numPr>
        <w:spacing w:line="360" w:lineRule="auto"/>
        <w:contextualSpacing/>
        <w:jc w:val="both"/>
        <w:rPr>
          <w:rFonts w:ascii="Times New Roman" w:hAnsi="Times New Roman"/>
        </w:rPr>
      </w:pPr>
      <w:r w:rsidRPr="00795193">
        <w:rPr>
          <w:rFonts w:ascii="Times New Roman" w:hAnsi="Times New Roman"/>
        </w:rPr>
        <w:lastRenderedPageBreak/>
        <w:t>W przypadku, gdy oferta jest składana przez dwa lub więcej podmioty gospodarcze oferta musi spełniać wymagania określone w art. 23 ustawy w tym:</w:t>
      </w:r>
    </w:p>
    <w:p w:rsidR="00EC384A" w:rsidRPr="00795193" w:rsidRDefault="00EC384A" w:rsidP="008F1553">
      <w:pPr>
        <w:numPr>
          <w:ilvl w:val="0"/>
          <w:numId w:val="21"/>
        </w:numPr>
        <w:spacing w:line="360" w:lineRule="auto"/>
        <w:contextualSpacing/>
        <w:jc w:val="both"/>
        <w:rPr>
          <w:rFonts w:ascii="Times New Roman" w:hAnsi="Times New Roman"/>
        </w:rPr>
      </w:pPr>
      <w:r w:rsidRPr="00795193">
        <w:rPr>
          <w:rFonts w:ascii="Times New Roman" w:hAnsi="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795193">
        <w:rPr>
          <w:rFonts w:ascii="Times New Roman" w:hAnsi="Times New Roman"/>
        </w:rPr>
        <w:br/>
        <w:t xml:space="preserve">z powyższym niezbędne jest przedłożenie w ofercie dokumentu zawierającego pełnomocnictwo w celu ustalenia podmiotu uprawnionego do występowania                     </w:t>
      </w:r>
      <w:r w:rsidRPr="00795193">
        <w:rPr>
          <w:rFonts w:ascii="Times New Roman" w:hAnsi="Times New Roman"/>
        </w:rPr>
        <w:br/>
        <w:t xml:space="preserve">w imieniu Wykonawców w sposób umożliwiający ich identyfikację. </w:t>
      </w:r>
    </w:p>
    <w:p w:rsidR="00EC384A" w:rsidRPr="00795193" w:rsidRDefault="00EC384A" w:rsidP="008F1553">
      <w:pPr>
        <w:numPr>
          <w:ilvl w:val="0"/>
          <w:numId w:val="20"/>
        </w:numPr>
        <w:spacing w:line="360" w:lineRule="auto"/>
        <w:contextualSpacing/>
        <w:jc w:val="both"/>
        <w:rPr>
          <w:rFonts w:ascii="Times New Roman" w:hAnsi="Times New Roman"/>
        </w:rPr>
      </w:pPr>
      <w:r w:rsidRPr="00795193">
        <w:rPr>
          <w:rFonts w:ascii="Times New Roman" w:hAnsi="Times New Roman"/>
        </w:rPr>
        <w:t xml:space="preserve">Jeżeli oferta Wykonawców wspólnie ubiegających się o udzielenie zamówienia zostanie wybrana jako najkorzystniejsza, Zamawiający będzie żądał przed zawarciem umowy </w:t>
      </w:r>
      <w:r w:rsidRPr="00795193">
        <w:rPr>
          <w:rFonts w:ascii="Times New Roman" w:hAnsi="Times New Roman"/>
        </w:rPr>
        <w:br/>
        <w:t xml:space="preserve">w sprawie zamówienia publicznego, umowy regulującej współpracę tych Wykonawców. </w:t>
      </w:r>
    </w:p>
    <w:p w:rsidR="00EC384A" w:rsidRPr="00795193" w:rsidRDefault="00EC384A" w:rsidP="008F1553">
      <w:pPr>
        <w:numPr>
          <w:ilvl w:val="0"/>
          <w:numId w:val="20"/>
        </w:numPr>
        <w:spacing w:line="360" w:lineRule="auto"/>
        <w:contextualSpacing/>
        <w:jc w:val="both"/>
        <w:rPr>
          <w:rFonts w:ascii="Times New Roman" w:hAnsi="Times New Roman"/>
        </w:rPr>
      </w:pPr>
      <w:r w:rsidRPr="00795193">
        <w:rPr>
          <w:rFonts w:ascii="Times New Roman" w:hAnsi="Times New Roman"/>
        </w:rPr>
        <w:t xml:space="preserve">W przypadku Wykonawców, którzy wspólnie ubiegają się o udzielenie zamówieni, żaden </w:t>
      </w:r>
      <w:r w:rsidRPr="00795193">
        <w:rPr>
          <w:rFonts w:ascii="Times New Roman" w:hAnsi="Times New Roman"/>
        </w:rPr>
        <w:br/>
        <w:t xml:space="preserve">z nich nie może podlegać wykluczeniu w okolicznościach, o których mowa w rozdziale V niniejszej SIWZ, podmiotowe warunki udziału w postępowaniu, wykonawcy Ci mogą spełniać łącznie. </w:t>
      </w:r>
    </w:p>
    <w:p w:rsidR="00EC384A" w:rsidRPr="00795193" w:rsidRDefault="00EC384A" w:rsidP="008F1553">
      <w:pPr>
        <w:numPr>
          <w:ilvl w:val="0"/>
          <w:numId w:val="20"/>
        </w:numPr>
        <w:spacing w:line="360" w:lineRule="auto"/>
        <w:contextualSpacing/>
        <w:jc w:val="both"/>
        <w:rPr>
          <w:rFonts w:ascii="Times New Roman" w:hAnsi="Times New Roman"/>
        </w:rPr>
      </w:pPr>
      <w:r w:rsidRPr="00795193">
        <w:rPr>
          <w:rFonts w:ascii="Times New Roman" w:hAnsi="Times New Roman"/>
        </w:rPr>
        <w:t xml:space="preserve">W celu wykazania braku podstaw do wykluczenia z postępowania o udzielnie zamówienia wymagane jest załączenie do oferty oświadczeń i przedłożenia na wezwanie dokumentów </w:t>
      </w:r>
      <w:r w:rsidRPr="00795193">
        <w:rPr>
          <w:rFonts w:ascii="Times New Roman" w:hAnsi="Times New Roman"/>
        </w:rPr>
        <w:br/>
        <w:t xml:space="preserve">dla każdego podmiotu oddzielnie. </w:t>
      </w:r>
    </w:p>
    <w:p w:rsidR="00EC384A" w:rsidRPr="00795193" w:rsidRDefault="00EC384A" w:rsidP="008F1553">
      <w:pPr>
        <w:numPr>
          <w:ilvl w:val="0"/>
          <w:numId w:val="20"/>
        </w:numPr>
        <w:spacing w:line="360" w:lineRule="auto"/>
        <w:contextualSpacing/>
        <w:jc w:val="both"/>
        <w:rPr>
          <w:rFonts w:ascii="Times New Roman" w:hAnsi="Times New Roman"/>
        </w:rPr>
      </w:pPr>
      <w:r w:rsidRPr="00795193">
        <w:rPr>
          <w:rFonts w:ascii="Times New Roman" w:hAnsi="Times New Roman"/>
        </w:rPr>
        <w:t xml:space="preserve">Zgodnie z art. 141 ustawy, Wykonawcy składający ofertę wspólna ponoszą solidarną odpowiedzialność za wykonanie umowy i wniesienie zabezpieczenia należytego wykonania umowy.  </w:t>
      </w:r>
    </w:p>
    <w:p w:rsidR="00EC384A" w:rsidRPr="00795193" w:rsidRDefault="00EC384A" w:rsidP="00EC384A">
      <w:pPr>
        <w:pBdr>
          <w:bottom w:val="single" w:sz="4" w:space="1" w:color="auto"/>
        </w:pBdr>
        <w:jc w:val="both"/>
        <w:rPr>
          <w:rFonts w:ascii="Times New Roman" w:hAnsi="Times New Roman"/>
          <w:b/>
          <w:sz w:val="24"/>
          <w:szCs w:val="24"/>
        </w:rPr>
      </w:pPr>
      <w:r w:rsidRPr="00795193">
        <w:rPr>
          <w:rFonts w:ascii="Times New Roman" w:hAnsi="Times New Roman"/>
          <w:b/>
          <w:sz w:val="24"/>
          <w:szCs w:val="24"/>
        </w:rPr>
        <w:t>VI. B        INFORMACJE DOTYCZĄCE PODWYKONAWSTWA</w:t>
      </w:r>
    </w:p>
    <w:p w:rsidR="00EC384A" w:rsidRPr="00795193" w:rsidRDefault="00EC384A" w:rsidP="008F1553">
      <w:pPr>
        <w:pStyle w:val="Akapitzlist"/>
        <w:numPr>
          <w:ilvl w:val="0"/>
          <w:numId w:val="22"/>
        </w:numPr>
        <w:spacing w:line="360" w:lineRule="auto"/>
        <w:ind w:left="426" w:hanging="426"/>
        <w:jc w:val="both"/>
        <w:rPr>
          <w:rFonts w:ascii="Times New Roman" w:hAnsi="Times New Roman"/>
        </w:rPr>
      </w:pPr>
      <w:r w:rsidRPr="00795193">
        <w:rPr>
          <w:rFonts w:ascii="Times New Roman" w:hAnsi="Times New Roman"/>
        </w:rPr>
        <w:t>Wykonawca, który zamierza powierzyć wykonanie części zamówienia Podwykonawcy jest zobowiązany do określenia w złożonej ofercie informacji</w:t>
      </w:r>
      <w:r w:rsidR="00795193" w:rsidRPr="00795193">
        <w:rPr>
          <w:rFonts w:ascii="Times New Roman" w:hAnsi="Times New Roman"/>
        </w:rPr>
        <w:t>,</w:t>
      </w:r>
      <w:r w:rsidRPr="00795193">
        <w:rPr>
          <w:rFonts w:ascii="Times New Roman" w:hAnsi="Times New Roman"/>
        </w:rPr>
        <w:t xml:space="preserve"> jaka część przedmiotu zamówienia będzie realizowana przez podwykonawcę wraz z podaniem nazwy oraz danych. </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b/>
        </w:rPr>
        <w:t xml:space="preserve">Zamawiający nie zastrzega obowiązku osobistego wykonania przez Wykonawcę kluczowych części zamówienia. </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Wynagrodzenie za usługi, które wykonane zostały za pośrednictwem podwykonawców i dalszych podwykonawców Zamawiający ureguluje na zasadach określonych w umowie. </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Przy realizacji zamówienia z udziałem podwykonawcy mają zastosowanie przepisy art. 738 ustawy Kodeks cywilny. </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lastRenderedPageBreak/>
        <w:t xml:space="preserve">W przypadku podwykonawców zgłoszonych w trakcie realizacji zamówienia na zasoby których wykonawca się powołuje, zapisy wskazane w Rdz. VI B  pkt. 5 stosuje się odpowiednio. </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W przypadku, w którym Zamawiający stwierdzi, że wobec danego podwykonawcy zachodzą podstawy wykluczenia, Wykonawca obowiązany jest zastąpić tego podwykonawcę </w:t>
      </w:r>
      <w:r w:rsidRPr="00795193">
        <w:rPr>
          <w:rFonts w:ascii="Times New Roman" w:hAnsi="Times New Roman"/>
        </w:rPr>
        <w:br/>
        <w:t xml:space="preserve">lub zrezygnować z powierzenia wykonania części zamówienia podwykonawcy. </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 xml:space="preserve">Powierzenie wykonania części zamówienia podwykonawcy nie zwalnia wykonawcy                                              z odpowiedzialności za należyte wykonanie tego zamówienia. </w:t>
      </w:r>
    </w:p>
    <w:p w:rsidR="00EC384A" w:rsidRPr="00795193" w:rsidRDefault="00EC384A" w:rsidP="008F1553">
      <w:pPr>
        <w:pStyle w:val="Akapitzlist"/>
        <w:numPr>
          <w:ilvl w:val="0"/>
          <w:numId w:val="22"/>
        </w:numPr>
        <w:spacing w:line="360" w:lineRule="auto"/>
        <w:ind w:left="426" w:hanging="426"/>
        <w:jc w:val="both"/>
        <w:rPr>
          <w:rFonts w:ascii="Times New Roman" w:hAnsi="Times New Roman"/>
          <w:b/>
        </w:rPr>
      </w:pPr>
      <w:r w:rsidRPr="00795193">
        <w:rPr>
          <w:rFonts w:ascii="Times New Roman" w:hAnsi="Times New Roman"/>
        </w:rPr>
        <w:t>Zamawiający nie wymaga, aby Wykonawca składał dokumenty lub oświadczenia o braku podstaw do wykluczenia odnoszące się do podwykonawcy</w:t>
      </w:r>
      <w:r w:rsidRPr="00795193">
        <w:rPr>
          <w:rFonts w:ascii="Times New Roman" w:hAnsi="Times New Roman"/>
          <w:b/>
        </w:rPr>
        <w:t xml:space="preserve">, który nie udostępnił swoich zasobów. </w:t>
      </w:r>
    </w:p>
    <w:p w:rsidR="00EC384A" w:rsidRPr="00795193" w:rsidRDefault="00EC384A" w:rsidP="008F1553">
      <w:pPr>
        <w:numPr>
          <w:ilvl w:val="0"/>
          <w:numId w:val="23"/>
        </w:numPr>
        <w:pBdr>
          <w:bottom w:val="single" w:sz="4" w:space="1" w:color="auto"/>
        </w:pBdr>
        <w:spacing w:after="0" w:line="240" w:lineRule="auto"/>
        <w:contextualSpacing/>
        <w:jc w:val="both"/>
        <w:rPr>
          <w:rFonts w:ascii="Times New Roman" w:eastAsia="Times New Roman" w:hAnsi="Times New Roman"/>
          <w:lang w:eastAsia="pl-PL"/>
        </w:rPr>
      </w:pPr>
      <w:r w:rsidRPr="00795193">
        <w:rPr>
          <w:rFonts w:ascii="Times New Roman" w:hAnsi="Times New Roman"/>
          <w:b/>
          <w:sz w:val="24"/>
          <w:szCs w:val="24"/>
        </w:rPr>
        <w:t>INFORMACJA O SPOSOBIE POROZUMIENIWANIA SIĘ ZAMAWIAJĄCEGO Z WYKONAWCAMI ORAZ PRZEKAZYWNANIA OŚWIADCZEŃ I DOKUMENTÓW ORAZ WSKAZANIE OSÓB UPRAWNIONYCH DO POROZUMIEWANIA SIĘ Z WYKONAWCAMI</w:t>
      </w:r>
    </w:p>
    <w:p w:rsidR="00EC384A" w:rsidRPr="00795193" w:rsidRDefault="00EC384A" w:rsidP="00EC384A">
      <w:pPr>
        <w:spacing w:line="360" w:lineRule="auto"/>
        <w:ind w:left="720"/>
        <w:contextualSpacing/>
        <w:jc w:val="both"/>
        <w:rPr>
          <w:rFonts w:ascii="Times New Roman" w:eastAsia="Times New Roman" w:hAnsi="Times New Roman"/>
          <w:lang w:eastAsia="pl-PL"/>
        </w:rPr>
      </w:pP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Wszelkie zawiadomienia, oświadczenia, wnioski oraz informacje Zamawiający oraz Wykonawcy mogą przekazywać pisemnie, faksem lub drogą elektroniczną, </w:t>
      </w:r>
      <w:r w:rsidRPr="00795193">
        <w:rPr>
          <w:rFonts w:ascii="Times New Roman" w:hAnsi="Times New Roman"/>
        </w:rPr>
        <w:br/>
        <w:t xml:space="preserve">za wyjątkiem oferty, umowy oraz oświadczeń i dokumentów, o których mowa  w rozdziale </w:t>
      </w:r>
      <w:r w:rsidRPr="00795193">
        <w:rPr>
          <w:rFonts w:ascii="Times New Roman" w:hAnsi="Times New Roman"/>
        </w:rPr>
        <w:br/>
        <w:t xml:space="preserve">VI niniejszej SIWZ dotyczy to również w przypadku ich złożenia w wyniku wezwania, </w:t>
      </w:r>
      <w:r w:rsidRPr="00795193">
        <w:rPr>
          <w:rFonts w:ascii="Times New Roman" w:hAnsi="Times New Roman"/>
        </w:rPr>
        <w:br/>
        <w:t>o którym mowa w art. 26. ust. 3 ustaw, dla których ustawowo przewidziana jest forma pisemna.</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Postępowanie o udzielenie zamówienia prowadzone jest w języku polskim. </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Zawiadomienia, oświadczenia, wnioski oraz informacje przekazywane pisemnie winny być składane na adres: Gmina Suchedniów, ul. Fabryczna 5, 26-130 Suchedniów. </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Zawiadomienia, oświadczenia, wnioski oraz informacje przekazywane przez Wykonawcę drogą elektroniczną winny być kierowane na adres:  </w:t>
      </w:r>
      <w:hyperlink r:id="rId17" w:history="1">
        <w:r w:rsidRPr="00795193">
          <w:rPr>
            <w:rFonts w:ascii="Times New Roman" w:hAnsi="Times New Roman"/>
            <w:b/>
            <w:u w:val="single"/>
          </w:rPr>
          <w:t>ziksuched@poczta.onet.pl</w:t>
        </w:r>
      </w:hyperlink>
      <w:r w:rsidRPr="00795193">
        <w:rPr>
          <w:rFonts w:ascii="Times New Roman" w:hAnsi="Times New Roman"/>
          <w:b/>
        </w:rPr>
        <w:t xml:space="preserve">, a faksem na nr </w:t>
      </w:r>
      <w:r w:rsidRPr="00795193">
        <w:rPr>
          <w:rFonts w:ascii="Times New Roman" w:hAnsi="Times New Roman"/>
          <w:b/>
          <w:lang w:val="en-US"/>
        </w:rPr>
        <w:t>41 25 43 090</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Wykonawca może zwrócić się do Zamawiającego o wyjaśnienie treści SIWZ.</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lastRenderedPageBreak/>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w:t>
      </w:r>
      <w:r w:rsidRPr="00795193">
        <w:rPr>
          <w:rFonts w:ascii="Times New Roman" w:hAnsi="Times New Roman"/>
        </w:rPr>
        <w:br/>
        <w:t xml:space="preserve">na której udostępniono SIWZ. </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 xml:space="preserve">W przypadku rozbieżności pomiędzy treścią niniejszej SIWZ, a treścią udzielonych na pytania odpowiedzi, jako obowiązujące należy przyjąć treść zawartą w późniejszym oświadczeniu Zamawiającego. </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Zamawiający nie przewiduje zwołania zebrania z Wykonawcami.</w:t>
      </w:r>
    </w:p>
    <w:p w:rsidR="00EC384A" w:rsidRPr="00795193" w:rsidRDefault="00EC384A" w:rsidP="008F1553">
      <w:pPr>
        <w:numPr>
          <w:ilvl w:val="0"/>
          <w:numId w:val="24"/>
        </w:numPr>
        <w:spacing w:line="360" w:lineRule="auto"/>
        <w:contextualSpacing/>
        <w:jc w:val="both"/>
        <w:rPr>
          <w:rFonts w:ascii="Times New Roman" w:eastAsia="Times New Roman" w:hAnsi="Times New Roman"/>
          <w:lang w:eastAsia="pl-PL"/>
        </w:rPr>
      </w:pPr>
      <w:r w:rsidRPr="00795193">
        <w:rPr>
          <w:rFonts w:ascii="Times New Roman" w:hAnsi="Times New Roman"/>
        </w:rPr>
        <w:t>Osoba uprawnioną przez Zamawiającego do porozumiewania się z Wykonawcami jest:</w:t>
      </w:r>
    </w:p>
    <w:p w:rsidR="00EC384A" w:rsidRPr="00795193" w:rsidRDefault="00EC384A" w:rsidP="008F1553">
      <w:pPr>
        <w:numPr>
          <w:ilvl w:val="0"/>
          <w:numId w:val="25"/>
        </w:numPr>
        <w:contextualSpacing/>
        <w:jc w:val="both"/>
        <w:rPr>
          <w:rFonts w:ascii="Times New Roman" w:hAnsi="Times New Roman"/>
        </w:rPr>
      </w:pPr>
      <w:r w:rsidRPr="00795193">
        <w:rPr>
          <w:rFonts w:ascii="Times New Roman" w:hAnsi="Times New Roman"/>
        </w:rPr>
        <w:t>w sprawie procedury przetargowej – Pani Agnieszka Jaszczur tel. (41) 254-31-86 wew. 11</w:t>
      </w:r>
    </w:p>
    <w:p w:rsidR="00EC384A" w:rsidRPr="00795193" w:rsidRDefault="00EC384A" w:rsidP="008F1553">
      <w:pPr>
        <w:numPr>
          <w:ilvl w:val="0"/>
          <w:numId w:val="25"/>
        </w:numPr>
        <w:spacing w:line="360" w:lineRule="auto"/>
        <w:contextualSpacing/>
        <w:jc w:val="both"/>
        <w:rPr>
          <w:rFonts w:ascii="Times New Roman" w:hAnsi="Times New Roman"/>
        </w:rPr>
      </w:pPr>
      <w:r w:rsidRPr="00795193">
        <w:rPr>
          <w:rFonts w:ascii="Times New Roman" w:hAnsi="Times New Roman"/>
        </w:rPr>
        <w:t xml:space="preserve">w sprawie realizacji zamówienia - Pan Krzysztof Kołda tel. (41) 254-31-86 wew. 37  </w:t>
      </w:r>
    </w:p>
    <w:p w:rsidR="00795193" w:rsidRDefault="00EC384A" w:rsidP="008F1553">
      <w:pPr>
        <w:numPr>
          <w:ilvl w:val="0"/>
          <w:numId w:val="24"/>
        </w:numPr>
        <w:spacing w:line="360" w:lineRule="auto"/>
        <w:contextualSpacing/>
        <w:jc w:val="both"/>
        <w:rPr>
          <w:rFonts w:ascii="Times New Roman" w:hAnsi="Times New Roman"/>
          <w:color w:val="FF0000"/>
        </w:rPr>
      </w:pPr>
      <w:r w:rsidRPr="00795193">
        <w:rPr>
          <w:rFonts w:ascii="Times New Roman" w:hAnsi="Times New Roman"/>
        </w:rPr>
        <w:t xml:space="preserve">Zamawiający informuje, że przepisy ustawy nie pozwalają na jakikolwiek inny kontakt - zarówno z Zamawiającym jak i osobami uprawnionymi do porozumiewania się </w:t>
      </w:r>
      <w:r w:rsidRPr="00795193">
        <w:rPr>
          <w:rFonts w:ascii="Times New Roman" w:hAnsi="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795193" w:rsidRPr="00795193" w:rsidRDefault="00795193" w:rsidP="008F1553">
      <w:pPr>
        <w:numPr>
          <w:ilvl w:val="0"/>
          <w:numId w:val="24"/>
        </w:numPr>
        <w:spacing w:line="360" w:lineRule="auto"/>
        <w:contextualSpacing/>
        <w:jc w:val="both"/>
        <w:rPr>
          <w:rFonts w:ascii="Times New Roman" w:hAnsi="Times New Roman"/>
          <w:color w:val="FF0000"/>
        </w:rPr>
      </w:pPr>
      <w:r w:rsidRPr="00795193">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 xml:space="preserve">administratorem danych osobowych Wykonawców jest Gmina Suchedniów, </w:t>
      </w:r>
      <w:r w:rsidRPr="00795193">
        <w:rPr>
          <w:rFonts w:ascii="Times New Roman" w:hAnsi="Times New Roman"/>
        </w:rPr>
        <w:br/>
        <w:t xml:space="preserve">ul. Fabryczna 5, 26 – 130 Suchedniów, </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 xml:space="preserve">inspektorem ochrony danych osobowych w Gminie Suchedniów jest  Pan Władysław Grudniewski dostępny pod nr telefonu tel. 41 25 43 250 wew. 10, </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dane osobowe Wykonawców przetwarzane będą na podstawie art. 6 ust. 1 lit. c RODO w celu związanym z postępowaniem o udzielenie zamówienia publicznego pn.: Pełnienie nadzoru inwestorskiego nad realizacją zadania pn.: „</w:t>
      </w:r>
      <w:r w:rsidRPr="00795193">
        <w:rPr>
          <w:rFonts w:ascii="Times New Roman" w:hAnsi="Times New Roman"/>
          <w:b/>
        </w:rPr>
        <w:t xml:space="preserve">Rozbudowa wraz z zagospodarowaniem terenu szkoły przy ul. Szarych Szeregów 6 w Suchedniowie oraz Przebudowa </w:t>
      </w:r>
      <w:r>
        <w:rPr>
          <w:rFonts w:ascii="Times New Roman" w:hAnsi="Times New Roman"/>
          <w:b/>
        </w:rPr>
        <w:br/>
      </w:r>
      <w:r w:rsidRPr="00795193">
        <w:rPr>
          <w:rFonts w:ascii="Times New Roman" w:hAnsi="Times New Roman"/>
          <w:b/>
        </w:rPr>
        <w:t xml:space="preserve">i termomodernizacja budynku szkoły przy ul. Szarych Szeregów 6 w Suchedniowie” </w:t>
      </w:r>
      <w:r w:rsidRPr="00795193">
        <w:rPr>
          <w:rFonts w:ascii="Times New Roman" w:hAnsi="Times New Roman"/>
        </w:rPr>
        <w:t>prowadzonego w trybie przetargu nieograniczonego,</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lastRenderedPageBreak/>
        <w:t xml:space="preserve">Odbiorcami Pani/Pana danych osobowych będą osoby lub podmioty, którym udostępniona zostanie dokumentacja postępowania w oparciu o art. 8 oraz art. 96 ust. 3 ustawy z dnia 29 stycznia 2004 r. Prawo zamówień publicznych (Dz. U. z 2018 r. poz. 1986 ze zm.), </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 xml:space="preserve">Pani/Pana dane osobowe będą przechowywane zgodnie z art. 97 ust. 1 ustawy </w:t>
      </w:r>
      <w:proofErr w:type="spellStart"/>
      <w:r w:rsidRPr="00795193">
        <w:rPr>
          <w:rFonts w:ascii="Times New Roman" w:hAnsi="Times New Roman"/>
        </w:rPr>
        <w:t>Pzp</w:t>
      </w:r>
      <w:proofErr w:type="spellEnd"/>
      <w:r w:rsidRPr="00795193">
        <w:rPr>
          <w:rFonts w:ascii="Times New Roman" w:hAnsi="Times New Roman"/>
        </w:rPr>
        <w:t>,</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 xml:space="preserve">obowiązek podania przez Pani/Pana danych osobowych bezpośrednio Pani/Pana dotyczących jest wymogiem ustawowym określonym w przepisach ustawy </w:t>
      </w:r>
      <w:proofErr w:type="spellStart"/>
      <w:r w:rsidRPr="00795193">
        <w:rPr>
          <w:rFonts w:ascii="Times New Roman" w:hAnsi="Times New Roman"/>
        </w:rPr>
        <w:t>Pzp</w:t>
      </w:r>
      <w:proofErr w:type="spellEnd"/>
      <w:r w:rsidRPr="00795193">
        <w:rPr>
          <w:rFonts w:ascii="Times New Roman" w:hAnsi="Times New Roman"/>
        </w:rPr>
        <w:t xml:space="preserve">, związanym z udziałem w postępowaniu o udzielenie zamówienia publicznego, konsekwencje niepodania określonych danych wynikają z ustawy </w:t>
      </w:r>
      <w:proofErr w:type="spellStart"/>
      <w:r w:rsidRPr="00795193">
        <w:rPr>
          <w:rFonts w:ascii="Times New Roman" w:hAnsi="Times New Roman"/>
        </w:rPr>
        <w:t>Pzp</w:t>
      </w:r>
      <w:proofErr w:type="spellEnd"/>
      <w:r w:rsidRPr="00795193">
        <w:rPr>
          <w:rFonts w:ascii="Times New Roman" w:hAnsi="Times New Roman"/>
        </w:rPr>
        <w:t xml:space="preserve">, </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 xml:space="preserve">w odniesieniu do Pani/Pana danych osobowych decyzje nie będą podejmowane </w:t>
      </w:r>
      <w:r w:rsidRPr="00795193">
        <w:rPr>
          <w:rFonts w:ascii="Times New Roman" w:hAnsi="Times New Roman"/>
        </w:rPr>
        <w:br/>
        <w:t xml:space="preserve">w sposób zautomatyzowany, stosownie do art. 22 RODO, </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 xml:space="preserve">posiada Pan/Pani: </w:t>
      </w:r>
    </w:p>
    <w:p w:rsidR="00795193" w:rsidRPr="00795193" w:rsidRDefault="00795193" w:rsidP="008F1553">
      <w:pPr>
        <w:pStyle w:val="Akapitzlist"/>
        <w:numPr>
          <w:ilvl w:val="0"/>
          <w:numId w:val="70"/>
        </w:numPr>
        <w:spacing w:line="360" w:lineRule="auto"/>
        <w:ind w:left="993" w:hanging="284"/>
        <w:jc w:val="both"/>
        <w:rPr>
          <w:rFonts w:ascii="Times New Roman" w:hAnsi="Times New Roman"/>
        </w:rPr>
      </w:pPr>
      <w:r w:rsidRPr="00795193">
        <w:rPr>
          <w:rFonts w:ascii="Times New Roman" w:hAnsi="Times New Roman"/>
        </w:rPr>
        <w:t xml:space="preserve">na podstawie art. 15 RODO prawo dostępu do danych osobowych dotyczących Pani/Pana, </w:t>
      </w:r>
    </w:p>
    <w:p w:rsidR="00795193" w:rsidRPr="00795193" w:rsidRDefault="00795193" w:rsidP="008F1553">
      <w:pPr>
        <w:pStyle w:val="Akapitzlist"/>
        <w:numPr>
          <w:ilvl w:val="0"/>
          <w:numId w:val="70"/>
        </w:numPr>
        <w:spacing w:line="360" w:lineRule="auto"/>
        <w:ind w:left="993" w:hanging="284"/>
        <w:jc w:val="both"/>
        <w:rPr>
          <w:rFonts w:ascii="Times New Roman" w:hAnsi="Times New Roman"/>
        </w:rPr>
      </w:pPr>
      <w:r w:rsidRPr="00795193">
        <w:rPr>
          <w:rFonts w:ascii="Times New Roman" w:hAnsi="Times New Roman"/>
        </w:rPr>
        <w:t>na podstawie art. 16 RODO prawo do sprostowania Pani/Pana danych osobowych,</w:t>
      </w:r>
    </w:p>
    <w:p w:rsidR="00795193" w:rsidRPr="00795193" w:rsidRDefault="00795193" w:rsidP="008F1553">
      <w:pPr>
        <w:pStyle w:val="Akapitzlist"/>
        <w:numPr>
          <w:ilvl w:val="0"/>
          <w:numId w:val="70"/>
        </w:numPr>
        <w:spacing w:line="360" w:lineRule="auto"/>
        <w:ind w:left="993" w:hanging="284"/>
        <w:jc w:val="both"/>
        <w:rPr>
          <w:rFonts w:ascii="Times New Roman" w:hAnsi="Times New Roman"/>
        </w:rPr>
      </w:pPr>
      <w:r w:rsidRPr="00795193">
        <w:rPr>
          <w:rFonts w:ascii="Times New Roman" w:hAnsi="Times New Roman"/>
        </w:rPr>
        <w:t xml:space="preserve">na podstawie art. 18 RODO prawo żądania od administratora ograniczenia przetwarzania danych osobowych z zastrzeżeniem przypadków, o których mowa w art. 18 ust. 2 RODO, </w:t>
      </w:r>
    </w:p>
    <w:p w:rsidR="00795193" w:rsidRPr="00795193" w:rsidRDefault="00795193" w:rsidP="008F1553">
      <w:pPr>
        <w:pStyle w:val="Akapitzlist"/>
        <w:numPr>
          <w:ilvl w:val="0"/>
          <w:numId w:val="70"/>
        </w:numPr>
        <w:spacing w:line="360" w:lineRule="auto"/>
        <w:ind w:left="993" w:hanging="284"/>
        <w:jc w:val="both"/>
        <w:rPr>
          <w:rFonts w:ascii="Times New Roman" w:hAnsi="Times New Roman"/>
        </w:rPr>
      </w:pPr>
      <w:r w:rsidRPr="00795193">
        <w:rPr>
          <w:rFonts w:ascii="Times New Roman" w:hAnsi="Times New Roman"/>
        </w:rPr>
        <w:t xml:space="preserve">prawo do wniesienia skargi do Prezesa Urzędu Ochrony Danych Osobowych, gdy uzna Pani/ Pan, że przetwarzanie danych osobowych Pani/Pana dotyczących narusza przepisy RODO, </w:t>
      </w:r>
    </w:p>
    <w:p w:rsidR="00795193" w:rsidRPr="00795193" w:rsidRDefault="00795193" w:rsidP="008F1553">
      <w:pPr>
        <w:pStyle w:val="Akapitzlist"/>
        <w:numPr>
          <w:ilvl w:val="0"/>
          <w:numId w:val="69"/>
        </w:numPr>
        <w:spacing w:line="360" w:lineRule="auto"/>
        <w:jc w:val="both"/>
        <w:rPr>
          <w:rFonts w:ascii="Times New Roman" w:hAnsi="Times New Roman"/>
        </w:rPr>
      </w:pPr>
      <w:r w:rsidRPr="00795193">
        <w:rPr>
          <w:rFonts w:ascii="Times New Roman" w:hAnsi="Times New Roman"/>
        </w:rPr>
        <w:t xml:space="preserve">nie przysługuje Pani/Panu: </w:t>
      </w:r>
    </w:p>
    <w:p w:rsidR="00795193" w:rsidRPr="00795193" w:rsidRDefault="00795193" w:rsidP="008F1553">
      <w:pPr>
        <w:pStyle w:val="Akapitzlist"/>
        <w:numPr>
          <w:ilvl w:val="0"/>
          <w:numId w:val="71"/>
        </w:numPr>
        <w:spacing w:line="360" w:lineRule="auto"/>
        <w:ind w:left="993" w:hanging="284"/>
        <w:jc w:val="both"/>
        <w:rPr>
          <w:rFonts w:ascii="Times New Roman" w:hAnsi="Times New Roman"/>
        </w:rPr>
      </w:pPr>
      <w:r w:rsidRPr="00795193">
        <w:rPr>
          <w:rFonts w:ascii="Times New Roman" w:hAnsi="Times New Roman"/>
        </w:rPr>
        <w:t xml:space="preserve">w związku z art. 17 ust. 3 lit. b, d lub e RODO prawo do usunięcia danych osobowych, </w:t>
      </w:r>
    </w:p>
    <w:p w:rsidR="00795193" w:rsidRPr="00795193" w:rsidRDefault="00795193" w:rsidP="008F1553">
      <w:pPr>
        <w:pStyle w:val="Akapitzlist"/>
        <w:numPr>
          <w:ilvl w:val="0"/>
          <w:numId w:val="71"/>
        </w:numPr>
        <w:spacing w:line="360" w:lineRule="auto"/>
        <w:ind w:left="993" w:hanging="284"/>
        <w:jc w:val="both"/>
        <w:rPr>
          <w:rFonts w:ascii="Times New Roman" w:hAnsi="Times New Roman"/>
        </w:rPr>
      </w:pPr>
      <w:r w:rsidRPr="00795193">
        <w:rPr>
          <w:rFonts w:ascii="Times New Roman" w:hAnsi="Times New Roman"/>
        </w:rPr>
        <w:t xml:space="preserve">prawo do przenoszenia danych osobowych, o którym mowa w art. 20 RODO, </w:t>
      </w:r>
    </w:p>
    <w:p w:rsidR="00EC384A" w:rsidRPr="00795193" w:rsidRDefault="00795193" w:rsidP="008F1553">
      <w:pPr>
        <w:pStyle w:val="Akapitzlist"/>
        <w:numPr>
          <w:ilvl w:val="0"/>
          <w:numId w:val="71"/>
        </w:numPr>
        <w:spacing w:line="360" w:lineRule="auto"/>
        <w:ind w:left="993" w:hanging="284"/>
        <w:jc w:val="both"/>
        <w:rPr>
          <w:rFonts w:ascii="Times New Roman" w:hAnsi="Times New Roman"/>
        </w:rPr>
      </w:pPr>
      <w:r w:rsidRPr="00795193">
        <w:rPr>
          <w:rFonts w:ascii="Times New Roman" w:hAnsi="Times New Roman"/>
        </w:rPr>
        <w:t>na podstawie art. 21 RODO prawo sprzeciwu, wobec przetwarzania danych osobowych, gdyż podstawą prawną przetwarzania Pani/Pana danych osobowych jest art. 6 ust. 1 lit. c RODO.</w:t>
      </w:r>
    </w:p>
    <w:p w:rsidR="00EC384A" w:rsidRPr="00EC384A" w:rsidRDefault="00EC384A" w:rsidP="008F1553">
      <w:pPr>
        <w:numPr>
          <w:ilvl w:val="0"/>
          <w:numId w:val="26"/>
        </w:numPr>
        <w:pBdr>
          <w:bottom w:val="single" w:sz="4" w:space="1" w:color="auto"/>
        </w:pBdr>
        <w:spacing w:line="360" w:lineRule="auto"/>
        <w:contextualSpacing/>
        <w:jc w:val="both"/>
        <w:rPr>
          <w:rFonts w:ascii="Times New Roman" w:eastAsia="Times New Roman" w:hAnsi="Times New Roman"/>
          <w:lang w:eastAsia="pl-PL"/>
        </w:rPr>
      </w:pPr>
      <w:r w:rsidRPr="00EC384A">
        <w:rPr>
          <w:rFonts w:ascii="Times New Roman" w:hAnsi="Times New Roman"/>
          <w:b/>
          <w:sz w:val="24"/>
          <w:szCs w:val="24"/>
        </w:rPr>
        <w:t>WYMAGANIA DOTYCZĄCE WADIUM</w:t>
      </w:r>
    </w:p>
    <w:p w:rsidR="00EC384A" w:rsidRPr="00EC384A" w:rsidRDefault="00EC384A" w:rsidP="00EC384A">
      <w:pPr>
        <w:spacing w:line="360" w:lineRule="auto"/>
        <w:ind w:left="720"/>
        <w:contextualSpacing/>
        <w:jc w:val="both"/>
        <w:rPr>
          <w:rFonts w:ascii="Times New Roman" w:hAnsi="Times New Roman"/>
          <w:color w:val="FF0000"/>
        </w:rPr>
      </w:pPr>
      <w:r w:rsidRPr="00EC384A">
        <w:rPr>
          <w:rFonts w:ascii="Times New Roman" w:hAnsi="Times New Roman"/>
        </w:rPr>
        <w:t>Zamawiający informuje, iż w bieżącym postępowaniu nie wymaga wniesienia wadium.</w:t>
      </w:r>
      <w:r>
        <w:rPr>
          <w:rFonts w:ascii="Times New Roman" w:hAnsi="Times New Roman"/>
          <w:color w:val="FF0000"/>
        </w:rPr>
        <w:t xml:space="preserve"> </w:t>
      </w:r>
    </w:p>
    <w:p w:rsidR="00EC384A" w:rsidRPr="00EC384A" w:rsidRDefault="00EC384A" w:rsidP="00EC384A">
      <w:pPr>
        <w:spacing w:line="360" w:lineRule="auto"/>
        <w:ind w:left="720"/>
        <w:contextualSpacing/>
        <w:jc w:val="both"/>
        <w:rPr>
          <w:rFonts w:ascii="Times New Roman" w:hAnsi="Times New Roman"/>
          <w:color w:val="FF0000"/>
        </w:rPr>
      </w:pPr>
    </w:p>
    <w:p w:rsidR="00EC384A" w:rsidRPr="00EC384A" w:rsidRDefault="00EC384A" w:rsidP="008F1553">
      <w:pPr>
        <w:numPr>
          <w:ilvl w:val="0"/>
          <w:numId w:val="27"/>
        </w:numPr>
        <w:pBdr>
          <w:bottom w:val="single" w:sz="4" w:space="1" w:color="auto"/>
        </w:pBdr>
        <w:spacing w:line="360" w:lineRule="auto"/>
        <w:contextualSpacing/>
        <w:jc w:val="both"/>
        <w:rPr>
          <w:rFonts w:ascii="Times New Roman" w:hAnsi="Times New Roman"/>
        </w:rPr>
      </w:pPr>
      <w:r w:rsidRPr="00EC384A">
        <w:rPr>
          <w:rFonts w:ascii="Times New Roman" w:hAnsi="Times New Roman"/>
          <w:b/>
          <w:sz w:val="24"/>
          <w:szCs w:val="24"/>
        </w:rPr>
        <w:t>TERMIN ZWIĄZANIA OFERTĄ</w:t>
      </w:r>
    </w:p>
    <w:p w:rsidR="00EC384A" w:rsidRPr="00EC384A" w:rsidRDefault="00EC384A" w:rsidP="008F1553">
      <w:pPr>
        <w:numPr>
          <w:ilvl w:val="0"/>
          <w:numId w:val="28"/>
        </w:numPr>
        <w:spacing w:line="360" w:lineRule="auto"/>
        <w:contextualSpacing/>
        <w:jc w:val="both"/>
        <w:rPr>
          <w:rFonts w:ascii="Times New Roman" w:hAnsi="Times New Roman"/>
        </w:rPr>
      </w:pPr>
      <w:r w:rsidRPr="00EC384A">
        <w:rPr>
          <w:rFonts w:ascii="Times New Roman" w:hAnsi="Times New Roman"/>
        </w:rPr>
        <w:t xml:space="preserve">Termin związania ofertą wynosi 30 dni. </w:t>
      </w:r>
    </w:p>
    <w:p w:rsidR="00EC384A" w:rsidRPr="00EC384A" w:rsidRDefault="00EC384A" w:rsidP="008F1553">
      <w:pPr>
        <w:numPr>
          <w:ilvl w:val="0"/>
          <w:numId w:val="28"/>
        </w:numPr>
        <w:spacing w:line="360" w:lineRule="auto"/>
        <w:contextualSpacing/>
        <w:jc w:val="both"/>
        <w:rPr>
          <w:rFonts w:ascii="Times New Roman" w:hAnsi="Times New Roman"/>
        </w:rPr>
      </w:pPr>
      <w:r w:rsidRPr="00EC384A">
        <w:rPr>
          <w:rFonts w:ascii="Times New Roman" w:hAnsi="Times New Roman"/>
        </w:rPr>
        <w:t>Bieg terminu związania ofertą rozpoczyna się wraz z upływem terminu składania ofert.</w:t>
      </w:r>
    </w:p>
    <w:p w:rsidR="00EC384A" w:rsidRPr="00EC384A" w:rsidRDefault="00EC384A" w:rsidP="00EC384A">
      <w:pPr>
        <w:spacing w:line="360" w:lineRule="auto"/>
        <w:ind w:left="720"/>
        <w:contextualSpacing/>
        <w:jc w:val="both"/>
        <w:rPr>
          <w:rFonts w:ascii="Times New Roman" w:hAnsi="Times New Roman"/>
          <w:color w:val="FF0000"/>
        </w:rPr>
      </w:pPr>
    </w:p>
    <w:p w:rsidR="00EC384A" w:rsidRPr="0076031E" w:rsidRDefault="00EC384A" w:rsidP="008F1553">
      <w:pPr>
        <w:numPr>
          <w:ilvl w:val="0"/>
          <w:numId w:val="29"/>
        </w:numPr>
        <w:pBdr>
          <w:bottom w:val="single" w:sz="4" w:space="1" w:color="auto"/>
        </w:pBdr>
        <w:spacing w:line="360" w:lineRule="auto"/>
        <w:contextualSpacing/>
        <w:jc w:val="both"/>
        <w:rPr>
          <w:rFonts w:ascii="Times New Roman" w:hAnsi="Times New Roman"/>
        </w:rPr>
      </w:pPr>
      <w:r w:rsidRPr="0076031E">
        <w:rPr>
          <w:rFonts w:ascii="Times New Roman" w:hAnsi="Times New Roman"/>
          <w:b/>
          <w:sz w:val="24"/>
          <w:szCs w:val="24"/>
        </w:rPr>
        <w:t>OPIS SPOSOBU PRZYGOTOWYWANIA OFERTY</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 xml:space="preserve">Oferta musi być sporządzania w języku polskim w formie pisemnej pod rygorem nieważności. </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Treść oferty musi być zgodna z treścią SIWZ.</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Wykonawca ponosi wszelkie koszty związane z przygotowaniem i złożeniem oferty.</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lastRenderedPageBreak/>
        <w:t xml:space="preserve">Ofertę należy złożyć w trwale zamkniętej, nieprzejrzystej kopercie gwarantującej jej nienaruszalność do terminu otwarcia ofert. </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  muszą być przedstawione w formie oryginału lub kopii poświadczonej "za zgodność </w:t>
      </w:r>
      <w:r w:rsidRPr="0076031E">
        <w:rPr>
          <w:rFonts w:ascii="Times New Roman" w:hAnsi="Times New Roman"/>
        </w:rPr>
        <w:br/>
        <w:t xml:space="preserve">z oryginałem" przez Wykonawcę, osobę upoważnioną wymienioną w dokumencie rejestracyjnym lub pełnomocnika,  na każdej stronie zawierającej treść. </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eastAsia="Times New Roman" w:hAnsi="Times New Roman"/>
          <w:lang w:eastAsia="pl-PL"/>
        </w:rPr>
        <w:t>Jeżeli oryginalny dokument został sporządzony w innym języku wymaga się oprócz tego dokumentu złożenia jego tłumaczenia na język polski, poświadczonym przez wykonawcę.</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Na kopercie należy umieścić następujące informacje:</w:t>
      </w:r>
    </w:p>
    <w:p w:rsidR="0076031E" w:rsidRDefault="00EC384A" w:rsidP="0076031E">
      <w:pPr>
        <w:spacing w:after="0" w:line="360" w:lineRule="auto"/>
        <w:ind w:left="709" w:hanging="709"/>
        <w:jc w:val="both"/>
        <w:rPr>
          <w:rFonts w:ascii="Times New Roman" w:hAnsi="Times New Roman"/>
        </w:rPr>
      </w:pPr>
      <w:r w:rsidRPr="0076031E">
        <w:rPr>
          <w:rFonts w:ascii="Times New Roman" w:hAnsi="Times New Roman"/>
        </w:rPr>
        <w:t xml:space="preserve">           - Nazwa i adres Wykonawcy, </w:t>
      </w:r>
    </w:p>
    <w:p w:rsidR="0076031E" w:rsidRPr="0076031E" w:rsidRDefault="0076031E" w:rsidP="0076031E">
      <w:pPr>
        <w:spacing w:after="0" w:line="360" w:lineRule="auto"/>
        <w:ind w:left="709"/>
        <w:jc w:val="both"/>
        <w:rPr>
          <w:rFonts w:ascii="Times New Roman" w:hAnsi="Times New Roman"/>
        </w:rPr>
      </w:pPr>
      <w:r>
        <w:rPr>
          <w:rFonts w:ascii="Times New Roman" w:hAnsi="Times New Roman"/>
        </w:rPr>
        <w:t xml:space="preserve">- nazwę postępowania: </w:t>
      </w:r>
      <w:r>
        <w:rPr>
          <w:rFonts w:ascii="Times New Roman" w:hAnsi="Times New Roman"/>
          <w:b/>
        </w:rPr>
        <w:t>"P</w:t>
      </w:r>
      <w:r w:rsidRPr="003F0B07">
        <w:rPr>
          <w:rFonts w:ascii="Times New Roman" w:hAnsi="Times New Roman"/>
          <w:b/>
        </w:rPr>
        <w:t xml:space="preserve">EŁNIENIE NADZORU INWESTORSKIEGO NAD REALIZACJĄ ZADANIA PN.: </w:t>
      </w:r>
      <w:r>
        <w:rPr>
          <w:rFonts w:ascii="Times New Roman" w:hAnsi="Times New Roman"/>
          <w:b/>
        </w:rPr>
        <w:t>R</w:t>
      </w:r>
      <w:r w:rsidRPr="003F0B07">
        <w:rPr>
          <w:rFonts w:ascii="Times New Roman" w:hAnsi="Times New Roman"/>
          <w:b/>
        </w:rPr>
        <w:t xml:space="preserve">OZBUDOWA WRAZ Z ZAGOSPODAROWANIEM TERENU SZKOŁY PRZY  </w:t>
      </w:r>
      <w:r>
        <w:rPr>
          <w:rFonts w:ascii="Times New Roman" w:hAnsi="Times New Roman"/>
          <w:b/>
        </w:rPr>
        <w:t>UL. SZARYCH SZEREGÓW 6 W SUCHEDNIOWIE ORAZ P</w:t>
      </w:r>
      <w:r w:rsidRPr="003F0B07">
        <w:rPr>
          <w:rFonts w:ascii="Times New Roman" w:hAnsi="Times New Roman"/>
          <w:b/>
        </w:rPr>
        <w:t xml:space="preserve">RZEBUDOWA </w:t>
      </w:r>
      <w:r>
        <w:rPr>
          <w:rFonts w:ascii="Times New Roman" w:hAnsi="Times New Roman"/>
          <w:b/>
        </w:rPr>
        <w:t>I T</w:t>
      </w:r>
      <w:r w:rsidRPr="003F0B07">
        <w:rPr>
          <w:rFonts w:ascii="Times New Roman" w:hAnsi="Times New Roman"/>
          <w:b/>
        </w:rPr>
        <w:t>ERMOMODERN</w:t>
      </w:r>
      <w:r>
        <w:rPr>
          <w:rFonts w:ascii="Times New Roman" w:hAnsi="Times New Roman"/>
          <w:b/>
        </w:rPr>
        <w:t>IZACJA BUDYNKU SZKOŁY PRZY UL. SZARYCH SZEREGÓW 6 W S</w:t>
      </w:r>
      <w:r w:rsidRPr="003F0B07">
        <w:rPr>
          <w:rFonts w:ascii="Times New Roman" w:hAnsi="Times New Roman"/>
          <w:b/>
        </w:rPr>
        <w:t>UCHEDNIOWIE".</w:t>
      </w:r>
      <w:r>
        <w:rPr>
          <w:rFonts w:ascii="Times New Roman" w:hAnsi="Times New Roman"/>
          <w:b/>
        </w:rPr>
        <w:t xml:space="preserve"> OZNACZENIE POSTĘPOWANIA: GNI.271.4.2019</w:t>
      </w:r>
    </w:p>
    <w:p w:rsidR="00EC384A" w:rsidRPr="00EC384A" w:rsidRDefault="0076031E" w:rsidP="00EC384A">
      <w:pPr>
        <w:spacing w:line="360" w:lineRule="auto"/>
        <w:ind w:left="709" w:hanging="709"/>
        <w:jc w:val="center"/>
        <w:rPr>
          <w:rFonts w:ascii="Times New Roman" w:hAnsi="Times New Roman"/>
          <w:b/>
          <w:color w:val="FF0000"/>
        </w:rPr>
      </w:pPr>
      <w:r w:rsidRPr="00EC384A">
        <w:rPr>
          <w:rFonts w:ascii="Times New Roman" w:hAnsi="Times New Roman"/>
          <w:b/>
          <w:color w:val="FF0000"/>
        </w:rPr>
        <w:t xml:space="preserve"> </w:t>
      </w:r>
      <w:r w:rsidR="00EC384A" w:rsidRPr="00EC384A">
        <w:rPr>
          <w:rFonts w:ascii="Times New Roman" w:hAnsi="Times New Roman"/>
          <w:b/>
          <w:color w:val="FF0000"/>
        </w:rPr>
        <w:t xml:space="preserve">„Nie otwierać przed </w:t>
      </w:r>
      <w:r>
        <w:rPr>
          <w:rFonts w:ascii="Times New Roman" w:hAnsi="Times New Roman"/>
          <w:b/>
          <w:color w:val="FF0000"/>
        </w:rPr>
        <w:t>05-07-2019</w:t>
      </w:r>
      <w:r w:rsidR="00EC384A" w:rsidRPr="00EC384A">
        <w:rPr>
          <w:rFonts w:ascii="Times New Roman" w:hAnsi="Times New Roman"/>
          <w:b/>
          <w:color w:val="FF0000"/>
        </w:rPr>
        <w:t xml:space="preserve"> r. godz. </w:t>
      </w:r>
      <w:r>
        <w:rPr>
          <w:rFonts w:ascii="Times New Roman" w:hAnsi="Times New Roman"/>
          <w:b/>
          <w:color w:val="FF0000"/>
        </w:rPr>
        <w:t>12:15"</w:t>
      </w:r>
    </w:p>
    <w:p w:rsidR="00EC384A" w:rsidRPr="0076031E" w:rsidRDefault="00EC384A" w:rsidP="00EC384A">
      <w:pPr>
        <w:spacing w:line="360" w:lineRule="auto"/>
        <w:ind w:left="709" w:hanging="709"/>
        <w:jc w:val="both"/>
        <w:rPr>
          <w:rFonts w:ascii="Times New Roman" w:hAnsi="Times New Roman"/>
        </w:rPr>
      </w:pPr>
      <w:r w:rsidRPr="00EC384A">
        <w:rPr>
          <w:rFonts w:ascii="Times New Roman" w:hAnsi="Times New Roman"/>
          <w:color w:val="FF0000"/>
        </w:rPr>
        <w:t xml:space="preserve">         </w:t>
      </w:r>
      <w:r w:rsidRPr="0076031E">
        <w:rPr>
          <w:rFonts w:ascii="Times New Roman" w:hAnsi="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C384A" w:rsidRPr="0076031E" w:rsidRDefault="00EC384A" w:rsidP="008F1553">
      <w:pPr>
        <w:numPr>
          <w:ilvl w:val="0"/>
          <w:numId w:val="30"/>
        </w:numPr>
        <w:spacing w:line="360" w:lineRule="auto"/>
        <w:contextualSpacing/>
        <w:jc w:val="both"/>
        <w:rPr>
          <w:rFonts w:ascii="Times New Roman" w:hAnsi="Times New Roman"/>
        </w:rPr>
      </w:pPr>
      <w:r w:rsidRPr="0076031E">
        <w:rPr>
          <w:rFonts w:ascii="Times New Roman" w:hAnsi="Times New Roman"/>
        </w:rPr>
        <w:t xml:space="preserve">Zastrzeżenie informacji, które nie stanowią tajemnicy przedsiębiorstwa w rozumieniu ustawy </w:t>
      </w:r>
      <w:r w:rsidRPr="0076031E">
        <w:rPr>
          <w:rFonts w:ascii="Times New Roman" w:hAnsi="Times New Roman"/>
        </w:rPr>
        <w:br/>
        <w:t xml:space="preserve">o zwalczaniu nieuczciwej konkurencji będzie traktowane jako bezskuteczne. </w:t>
      </w:r>
    </w:p>
    <w:p w:rsidR="00EC384A" w:rsidRPr="0076031E" w:rsidRDefault="00EC384A" w:rsidP="008F1553">
      <w:pPr>
        <w:numPr>
          <w:ilvl w:val="0"/>
          <w:numId w:val="30"/>
        </w:numPr>
        <w:spacing w:line="360" w:lineRule="auto"/>
        <w:contextualSpacing/>
        <w:jc w:val="both"/>
        <w:rPr>
          <w:rFonts w:ascii="Times New Roman" w:hAnsi="Times New Roman"/>
          <w:b/>
          <w:i/>
        </w:rPr>
      </w:pPr>
      <w:r w:rsidRPr="0076031E">
        <w:rPr>
          <w:rFonts w:ascii="Times New Roman" w:hAnsi="Times New Roman"/>
          <w:b/>
          <w:i/>
        </w:rPr>
        <w:t xml:space="preserve">Zamawiający nie przewiduje zwrotu kosztów udziału w postępowaniu. </w:t>
      </w:r>
    </w:p>
    <w:p w:rsidR="00EC384A" w:rsidRPr="00EC384A" w:rsidRDefault="00EC384A" w:rsidP="00EC384A">
      <w:pPr>
        <w:spacing w:line="360" w:lineRule="auto"/>
        <w:ind w:left="720"/>
        <w:contextualSpacing/>
        <w:jc w:val="both"/>
        <w:rPr>
          <w:rFonts w:ascii="Times New Roman" w:hAnsi="Times New Roman"/>
          <w:b/>
          <w:i/>
          <w:color w:val="FF0000"/>
        </w:rPr>
      </w:pPr>
    </w:p>
    <w:p w:rsidR="00EC384A" w:rsidRPr="00666528" w:rsidRDefault="00EC384A" w:rsidP="008F1553">
      <w:pPr>
        <w:numPr>
          <w:ilvl w:val="0"/>
          <w:numId w:val="31"/>
        </w:numPr>
        <w:pBdr>
          <w:bottom w:val="single" w:sz="4" w:space="1" w:color="auto"/>
        </w:pBdr>
        <w:spacing w:line="360" w:lineRule="auto"/>
        <w:ind w:hanging="294"/>
        <w:contextualSpacing/>
        <w:jc w:val="both"/>
        <w:rPr>
          <w:rFonts w:ascii="Times New Roman" w:hAnsi="Times New Roman"/>
          <w:b/>
          <w:sz w:val="24"/>
          <w:szCs w:val="24"/>
        </w:rPr>
      </w:pPr>
      <w:r w:rsidRPr="00666528">
        <w:rPr>
          <w:rFonts w:ascii="Times New Roman" w:hAnsi="Times New Roman"/>
          <w:b/>
          <w:sz w:val="24"/>
          <w:szCs w:val="24"/>
        </w:rPr>
        <w:lastRenderedPageBreak/>
        <w:t>MIEJSCE ORAZ TERMIN SKŁADANIA OFERT</w:t>
      </w:r>
    </w:p>
    <w:p w:rsidR="00EC384A" w:rsidRPr="00666528" w:rsidRDefault="00EC384A" w:rsidP="008F1553">
      <w:pPr>
        <w:numPr>
          <w:ilvl w:val="0"/>
          <w:numId w:val="32"/>
        </w:numPr>
        <w:spacing w:line="360" w:lineRule="auto"/>
        <w:contextualSpacing/>
        <w:jc w:val="both"/>
        <w:rPr>
          <w:rFonts w:ascii="Times New Roman" w:hAnsi="Times New Roman"/>
          <w:b/>
          <w:sz w:val="24"/>
          <w:szCs w:val="24"/>
        </w:rPr>
      </w:pPr>
      <w:r w:rsidRPr="00666528">
        <w:rPr>
          <w:rFonts w:ascii="Times New Roman" w:hAnsi="Times New Roman"/>
        </w:rPr>
        <w:t xml:space="preserve">Oferty należy składać w siedzibie Zamawiającego tj. w Urzędzie Miasta i Gminy </w:t>
      </w:r>
      <w:r w:rsidRPr="00666528">
        <w:rPr>
          <w:rFonts w:ascii="Times New Roman" w:hAnsi="Times New Roman"/>
        </w:rPr>
        <w:br/>
        <w:t xml:space="preserve">w Suchedniowie ul. Fabryczna 5, 26 - 130 Suchedniów w sekretariacie (pokój nr 104), </w:t>
      </w:r>
      <w:r w:rsidRPr="00666528">
        <w:rPr>
          <w:rFonts w:ascii="Times New Roman" w:hAnsi="Times New Roman"/>
        </w:rPr>
        <w:br/>
      </w:r>
      <w:r w:rsidRPr="00666528">
        <w:rPr>
          <w:rFonts w:ascii="Times New Roman" w:hAnsi="Times New Roman"/>
          <w:b/>
          <w:color w:val="FF0000"/>
        </w:rPr>
        <w:t xml:space="preserve">w terminie do dnia </w:t>
      </w:r>
      <w:r w:rsidR="00666528" w:rsidRPr="00666528">
        <w:rPr>
          <w:rFonts w:ascii="Times New Roman" w:hAnsi="Times New Roman"/>
          <w:b/>
          <w:color w:val="FF0000"/>
        </w:rPr>
        <w:t>05-07-2019</w:t>
      </w:r>
      <w:r w:rsidRPr="00666528">
        <w:rPr>
          <w:rFonts w:ascii="Times New Roman" w:hAnsi="Times New Roman"/>
          <w:b/>
          <w:color w:val="FF0000"/>
        </w:rPr>
        <w:t xml:space="preserve"> rok. do godziny </w:t>
      </w:r>
      <w:r w:rsidR="00666528" w:rsidRPr="00666528">
        <w:rPr>
          <w:rFonts w:ascii="Times New Roman" w:hAnsi="Times New Roman"/>
          <w:b/>
          <w:color w:val="FF0000"/>
        </w:rPr>
        <w:t>12</w:t>
      </w:r>
      <w:r w:rsidRPr="00666528">
        <w:rPr>
          <w:rFonts w:ascii="Times New Roman" w:hAnsi="Times New Roman"/>
          <w:b/>
          <w:color w:val="FF0000"/>
        </w:rPr>
        <w:t>:00.</w:t>
      </w:r>
    </w:p>
    <w:p w:rsidR="00EC384A" w:rsidRPr="00666528" w:rsidRDefault="00EC384A" w:rsidP="008F1553">
      <w:pPr>
        <w:numPr>
          <w:ilvl w:val="0"/>
          <w:numId w:val="32"/>
        </w:numPr>
        <w:spacing w:line="360" w:lineRule="auto"/>
        <w:contextualSpacing/>
        <w:jc w:val="both"/>
        <w:rPr>
          <w:rFonts w:ascii="Times New Roman" w:hAnsi="Times New Roman"/>
          <w:b/>
          <w:sz w:val="24"/>
          <w:szCs w:val="24"/>
        </w:rPr>
      </w:pPr>
      <w:r w:rsidRPr="00666528">
        <w:rPr>
          <w:rFonts w:ascii="Times New Roman" w:hAnsi="Times New Roman"/>
        </w:rPr>
        <w:t>Oferta złożona po terminie wskazanym na termin składania ofert zostanie zwrócona Wykonawcy po uprzednim zawiadomieniu Wykonawcy o wpłynięciu oferty po terminie.</w:t>
      </w:r>
    </w:p>
    <w:p w:rsidR="00EC384A" w:rsidRPr="00EC384A" w:rsidRDefault="00EC384A" w:rsidP="00EC384A">
      <w:pPr>
        <w:spacing w:line="360" w:lineRule="auto"/>
        <w:ind w:left="720"/>
        <w:contextualSpacing/>
        <w:jc w:val="both"/>
        <w:rPr>
          <w:rFonts w:ascii="Times New Roman" w:hAnsi="Times New Roman"/>
          <w:b/>
          <w:color w:val="FF0000"/>
          <w:sz w:val="24"/>
          <w:szCs w:val="24"/>
        </w:rPr>
      </w:pPr>
    </w:p>
    <w:p w:rsidR="00EC384A" w:rsidRPr="00666528" w:rsidRDefault="00EC384A" w:rsidP="008F1553">
      <w:pPr>
        <w:numPr>
          <w:ilvl w:val="0"/>
          <w:numId w:val="33"/>
        </w:numPr>
        <w:pBdr>
          <w:bottom w:val="single" w:sz="4" w:space="1" w:color="auto"/>
        </w:pBdr>
        <w:spacing w:line="360" w:lineRule="auto"/>
        <w:contextualSpacing/>
        <w:jc w:val="both"/>
        <w:rPr>
          <w:rFonts w:ascii="Times New Roman" w:hAnsi="Times New Roman"/>
          <w:b/>
          <w:sz w:val="24"/>
          <w:szCs w:val="24"/>
        </w:rPr>
      </w:pPr>
      <w:r w:rsidRPr="00666528">
        <w:rPr>
          <w:rFonts w:ascii="Times New Roman" w:hAnsi="Times New Roman"/>
          <w:b/>
          <w:sz w:val="24"/>
          <w:szCs w:val="24"/>
        </w:rPr>
        <w:t xml:space="preserve">MIEJSCE ORAZ TERMIN OTWARCIA OFERT </w:t>
      </w:r>
    </w:p>
    <w:p w:rsidR="00EC384A" w:rsidRPr="00666528" w:rsidRDefault="00EC384A" w:rsidP="008F1553">
      <w:pPr>
        <w:numPr>
          <w:ilvl w:val="0"/>
          <w:numId w:val="34"/>
        </w:numPr>
        <w:spacing w:line="360" w:lineRule="auto"/>
        <w:contextualSpacing/>
        <w:jc w:val="both"/>
        <w:rPr>
          <w:rFonts w:ascii="Times New Roman" w:hAnsi="Times New Roman"/>
          <w:b/>
        </w:rPr>
      </w:pPr>
      <w:r w:rsidRPr="00666528">
        <w:rPr>
          <w:rFonts w:ascii="Times New Roman" w:hAnsi="Times New Roman"/>
        </w:rPr>
        <w:t xml:space="preserve">Otwarcie ofert odbędzie się w sali konferencyjnej w siedzibie Zamawiającego </w:t>
      </w:r>
      <w:r w:rsidRPr="00666528">
        <w:rPr>
          <w:rFonts w:ascii="Times New Roman" w:hAnsi="Times New Roman"/>
        </w:rPr>
        <w:br/>
        <w:t xml:space="preserve">tj. w Urzędzie Miasta i Gminy w Suchedniowie, przy ul. Fabrycznej 5, 26 - 130 Suchedniów  </w:t>
      </w:r>
      <w:r w:rsidRPr="00666528">
        <w:rPr>
          <w:rFonts w:ascii="Times New Roman" w:hAnsi="Times New Roman"/>
        </w:rPr>
        <w:br/>
      </w:r>
      <w:r w:rsidRPr="00666528">
        <w:rPr>
          <w:rFonts w:ascii="Times New Roman" w:hAnsi="Times New Roman"/>
          <w:b/>
          <w:color w:val="FF0000"/>
        </w:rPr>
        <w:t xml:space="preserve">w dniu </w:t>
      </w:r>
      <w:r w:rsidR="00666528" w:rsidRPr="00666528">
        <w:rPr>
          <w:rFonts w:ascii="Times New Roman" w:hAnsi="Times New Roman"/>
          <w:b/>
          <w:color w:val="FF0000"/>
        </w:rPr>
        <w:t>05-07-2019</w:t>
      </w:r>
      <w:r w:rsidRPr="00666528">
        <w:rPr>
          <w:rFonts w:ascii="Times New Roman" w:hAnsi="Times New Roman"/>
          <w:b/>
          <w:color w:val="FF0000"/>
        </w:rPr>
        <w:t xml:space="preserve"> r. o godzinie </w:t>
      </w:r>
      <w:r w:rsidR="00666528" w:rsidRPr="00666528">
        <w:rPr>
          <w:rFonts w:ascii="Times New Roman" w:hAnsi="Times New Roman"/>
          <w:b/>
          <w:color w:val="FF0000"/>
        </w:rPr>
        <w:t>12:15</w:t>
      </w:r>
    </w:p>
    <w:p w:rsidR="00EC384A" w:rsidRPr="00666528" w:rsidRDefault="00EC384A" w:rsidP="008F1553">
      <w:pPr>
        <w:numPr>
          <w:ilvl w:val="0"/>
          <w:numId w:val="34"/>
        </w:numPr>
        <w:spacing w:line="360" w:lineRule="auto"/>
        <w:contextualSpacing/>
        <w:jc w:val="both"/>
        <w:rPr>
          <w:rFonts w:ascii="Times New Roman" w:hAnsi="Times New Roman"/>
          <w:b/>
        </w:rPr>
      </w:pPr>
      <w:r w:rsidRPr="00666528">
        <w:rPr>
          <w:rFonts w:ascii="Times New Roman" w:hAnsi="Times New Roman"/>
        </w:rPr>
        <w:t xml:space="preserve">Otwarcie ofert jest jawne. </w:t>
      </w:r>
    </w:p>
    <w:p w:rsidR="00EC384A" w:rsidRPr="00666528" w:rsidRDefault="00EC384A" w:rsidP="008F1553">
      <w:pPr>
        <w:numPr>
          <w:ilvl w:val="0"/>
          <w:numId w:val="34"/>
        </w:numPr>
        <w:spacing w:line="360" w:lineRule="auto"/>
        <w:contextualSpacing/>
        <w:jc w:val="both"/>
        <w:rPr>
          <w:rFonts w:ascii="Times New Roman" w:hAnsi="Times New Roman"/>
          <w:b/>
        </w:rPr>
      </w:pPr>
      <w:r w:rsidRPr="00666528">
        <w:rPr>
          <w:rFonts w:ascii="Times New Roman" w:hAnsi="Times New Roman"/>
        </w:rPr>
        <w:t xml:space="preserve">Niezwłocznie po otwarciu ofert Zamawiający zamieści na stronie internetowej </w:t>
      </w:r>
      <w:r w:rsidRPr="00666528">
        <w:rPr>
          <w:rFonts w:ascii="Times New Roman" w:hAnsi="Times New Roman"/>
          <w:b/>
          <w:u w:val="single"/>
        </w:rPr>
        <w:t>www.suchedniow.bip.doc.pl</w:t>
      </w:r>
      <w:r w:rsidRPr="00666528">
        <w:rPr>
          <w:rFonts w:ascii="Times New Roman" w:hAnsi="Times New Roman"/>
        </w:rPr>
        <w:t xml:space="preserve"> informacje dotyczące:</w:t>
      </w:r>
    </w:p>
    <w:p w:rsidR="00EC384A" w:rsidRPr="00666528" w:rsidRDefault="00EC384A" w:rsidP="008F1553">
      <w:pPr>
        <w:numPr>
          <w:ilvl w:val="0"/>
          <w:numId w:val="35"/>
        </w:numPr>
        <w:spacing w:line="360" w:lineRule="auto"/>
        <w:contextualSpacing/>
        <w:jc w:val="both"/>
        <w:rPr>
          <w:rFonts w:ascii="Times New Roman" w:hAnsi="Times New Roman"/>
          <w:b/>
        </w:rPr>
      </w:pPr>
      <w:r w:rsidRPr="00666528">
        <w:rPr>
          <w:rFonts w:ascii="Times New Roman" w:hAnsi="Times New Roman"/>
        </w:rPr>
        <w:t>kwoty jaką zamierza przeznaczyć na sfinansowanie zamówienia;</w:t>
      </w:r>
    </w:p>
    <w:p w:rsidR="00EC384A" w:rsidRPr="00666528" w:rsidRDefault="00EC384A" w:rsidP="008F1553">
      <w:pPr>
        <w:numPr>
          <w:ilvl w:val="0"/>
          <w:numId w:val="35"/>
        </w:numPr>
        <w:spacing w:line="360" w:lineRule="auto"/>
        <w:contextualSpacing/>
        <w:jc w:val="both"/>
        <w:rPr>
          <w:rFonts w:ascii="Times New Roman" w:hAnsi="Times New Roman"/>
          <w:b/>
        </w:rPr>
      </w:pPr>
      <w:r w:rsidRPr="00666528">
        <w:rPr>
          <w:rFonts w:ascii="Times New Roman" w:hAnsi="Times New Roman"/>
        </w:rPr>
        <w:t>firm oraz adresów Wykonawców, którzy złożyli oferty w terminie;</w:t>
      </w:r>
    </w:p>
    <w:p w:rsidR="00EC384A" w:rsidRPr="00666528" w:rsidRDefault="00EC384A" w:rsidP="008F1553">
      <w:pPr>
        <w:numPr>
          <w:ilvl w:val="0"/>
          <w:numId w:val="35"/>
        </w:numPr>
        <w:spacing w:line="360" w:lineRule="auto"/>
        <w:contextualSpacing/>
        <w:jc w:val="both"/>
        <w:rPr>
          <w:rFonts w:ascii="Times New Roman" w:hAnsi="Times New Roman"/>
          <w:b/>
        </w:rPr>
      </w:pPr>
      <w:r w:rsidRPr="00666528">
        <w:rPr>
          <w:rFonts w:ascii="Times New Roman" w:hAnsi="Times New Roman"/>
        </w:rPr>
        <w:t xml:space="preserve">ceny, terminu wykonania zamówienia, okresu gwarancji i warunków płatności  zawartych </w:t>
      </w:r>
      <w:r w:rsidRPr="00666528">
        <w:rPr>
          <w:rFonts w:ascii="Times New Roman" w:hAnsi="Times New Roman"/>
        </w:rPr>
        <w:br/>
        <w:t>w ofertach.</w:t>
      </w:r>
    </w:p>
    <w:p w:rsidR="00EC384A" w:rsidRPr="00EC384A" w:rsidRDefault="00EC384A" w:rsidP="00EC384A">
      <w:pPr>
        <w:spacing w:line="360" w:lineRule="auto"/>
        <w:ind w:left="720"/>
        <w:contextualSpacing/>
        <w:jc w:val="both"/>
        <w:rPr>
          <w:rFonts w:ascii="Times New Roman" w:hAnsi="Times New Roman"/>
          <w:b/>
          <w:color w:val="FF0000"/>
        </w:rPr>
      </w:pPr>
    </w:p>
    <w:p w:rsidR="00EC384A" w:rsidRPr="0076031E" w:rsidRDefault="00EC384A" w:rsidP="008F1553">
      <w:pPr>
        <w:numPr>
          <w:ilvl w:val="0"/>
          <w:numId w:val="36"/>
        </w:numPr>
        <w:pBdr>
          <w:bottom w:val="single" w:sz="4" w:space="1" w:color="auto"/>
        </w:pBdr>
        <w:spacing w:line="360" w:lineRule="auto"/>
        <w:contextualSpacing/>
        <w:jc w:val="both"/>
        <w:rPr>
          <w:rFonts w:ascii="Times New Roman" w:hAnsi="Times New Roman"/>
          <w:b/>
          <w:sz w:val="24"/>
          <w:szCs w:val="24"/>
        </w:rPr>
      </w:pPr>
      <w:r w:rsidRPr="0076031E">
        <w:rPr>
          <w:rFonts w:ascii="Times New Roman" w:hAnsi="Times New Roman"/>
          <w:b/>
          <w:sz w:val="24"/>
          <w:szCs w:val="24"/>
        </w:rPr>
        <w:t xml:space="preserve">SPOSÓB OBLICZENIA CENY </w:t>
      </w:r>
    </w:p>
    <w:p w:rsidR="00EC384A" w:rsidRPr="0076031E" w:rsidRDefault="00EC384A" w:rsidP="008F1553">
      <w:pPr>
        <w:numPr>
          <w:ilvl w:val="0"/>
          <w:numId w:val="37"/>
        </w:numPr>
        <w:spacing w:line="360" w:lineRule="auto"/>
        <w:contextualSpacing/>
        <w:jc w:val="both"/>
        <w:rPr>
          <w:rFonts w:ascii="Times New Roman" w:hAnsi="Times New Roman"/>
        </w:rPr>
      </w:pPr>
      <w:r w:rsidRPr="0076031E">
        <w:rPr>
          <w:rFonts w:ascii="Times New Roman" w:hAnsi="Times New Roman"/>
        </w:rPr>
        <w:t xml:space="preserve">Oferta musi zawierać łączną, ostateczną cenę obejmującą wszystkie koszty związane           </w:t>
      </w:r>
      <w:r w:rsidRPr="0076031E">
        <w:rPr>
          <w:rFonts w:ascii="Times New Roman" w:hAnsi="Times New Roman"/>
        </w:rPr>
        <w:br/>
        <w:t xml:space="preserve"> z realizacją przedmiotu zamówienia. z uwzględnieniem wszystkich opłat i podatków (także od towarów i usług). Ofertę cenową należy uwzględnić w oparciu o opis przedmiotu zamówienia oraz postanowienia zawarte w umowie. </w:t>
      </w:r>
    </w:p>
    <w:p w:rsidR="00EC384A" w:rsidRPr="0076031E" w:rsidRDefault="00EC384A" w:rsidP="008F1553">
      <w:pPr>
        <w:numPr>
          <w:ilvl w:val="0"/>
          <w:numId w:val="37"/>
        </w:numPr>
        <w:spacing w:line="360" w:lineRule="auto"/>
        <w:contextualSpacing/>
        <w:jc w:val="both"/>
        <w:rPr>
          <w:rFonts w:ascii="Times New Roman" w:hAnsi="Times New Roman"/>
        </w:rPr>
      </w:pPr>
      <w:r w:rsidRPr="0076031E">
        <w:rPr>
          <w:rFonts w:ascii="Times New Roman" w:hAnsi="Times New Roman"/>
        </w:rPr>
        <w:t xml:space="preserve">W przedmiotowym zamówieniu wynagrodzenie jest ryczałtowe. Przy wynagrodzeniu ryczałtowym zastosowanie ma art. 632 ustawy z dnia 23 kwietnia 1964 r. Kodeks cywilny. </w:t>
      </w:r>
    </w:p>
    <w:p w:rsidR="00EC384A" w:rsidRPr="0076031E" w:rsidRDefault="00EC384A" w:rsidP="008F1553">
      <w:pPr>
        <w:numPr>
          <w:ilvl w:val="0"/>
          <w:numId w:val="37"/>
        </w:numPr>
        <w:spacing w:line="360" w:lineRule="auto"/>
        <w:contextualSpacing/>
        <w:jc w:val="both"/>
        <w:rPr>
          <w:rFonts w:ascii="Times New Roman" w:hAnsi="Times New Roman"/>
        </w:rPr>
      </w:pPr>
      <w:r w:rsidRPr="0076031E">
        <w:rPr>
          <w:rFonts w:ascii="Times New Roman" w:hAnsi="Times New Roman"/>
        </w:rPr>
        <w:t xml:space="preserve">Cena oferty powinna zawierać wszelkie możliwe koszty niezbędne do zrealizowania zamówienia, łącznie z uwzględnieniem ryzyka Wykonawcy, oraz wszystkie inne koszty, które będą musiały zostać poniesione przy wykonywaniu zamówienia w zakresie opisanym   </w:t>
      </w:r>
      <w:r w:rsidRPr="0076031E">
        <w:rPr>
          <w:rFonts w:ascii="Times New Roman" w:hAnsi="Times New Roman"/>
        </w:rPr>
        <w:br/>
        <w:t xml:space="preserve">w dokumentacji, SIWZ oraz wzorze umowy. </w:t>
      </w:r>
    </w:p>
    <w:p w:rsidR="00EC384A" w:rsidRPr="0076031E" w:rsidRDefault="00EC384A" w:rsidP="008F1553">
      <w:pPr>
        <w:numPr>
          <w:ilvl w:val="0"/>
          <w:numId w:val="37"/>
        </w:numPr>
        <w:spacing w:line="360" w:lineRule="auto"/>
        <w:contextualSpacing/>
        <w:jc w:val="both"/>
        <w:rPr>
          <w:rFonts w:ascii="Times New Roman" w:hAnsi="Times New Roman"/>
        </w:rPr>
      </w:pPr>
      <w:r w:rsidRPr="0076031E">
        <w:rPr>
          <w:rFonts w:ascii="Times New Roman" w:hAnsi="Times New Roman"/>
        </w:rPr>
        <w:t xml:space="preserve">Cena musi być podana w złotych polskich cyfrowo i słownie, w zaokrągleniu do dwóch miejsc po przecinku. </w:t>
      </w:r>
    </w:p>
    <w:p w:rsidR="00EC384A" w:rsidRPr="0076031E" w:rsidRDefault="00EC384A" w:rsidP="008F1553">
      <w:pPr>
        <w:numPr>
          <w:ilvl w:val="0"/>
          <w:numId w:val="37"/>
        </w:numPr>
        <w:spacing w:line="360" w:lineRule="auto"/>
        <w:contextualSpacing/>
        <w:jc w:val="both"/>
        <w:rPr>
          <w:rFonts w:ascii="Times New Roman" w:hAnsi="Times New Roman"/>
        </w:rPr>
      </w:pPr>
      <w:r w:rsidRPr="0076031E">
        <w:rPr>
          <w:rFonts w:ascii="Times New Roman" w:hAnsi="Times New Roman"/>
        </w:rPr>
        <w:t xml:space="preserve">Jeżeli w postępowaniu złożona będzie oferta, której wybór prowadziłby do powstania             </w:t>
      </w:r>
      <w:r w:rsidRPr="0076031E">
        <w:rPr>
          <w:rFonts w:ascii="Times New Roman" w:hAnsi="Times New Roman"/>
        </w:rPr>
        <w:br/>
        <w:t xml:space="preserve">u Zamawiającego obowiązku podatkowego zgodnie z przepisami o podatku od towarów </w:t>
      </w:r>
      <w:r w:rsidRPr="0076031E">
        <w:rPr>
          <w:rFonts w:ascii="Times New Roman" w:hAnsi="Times New Roman"/>
        </w:rPr>
        <w:br/>
        <w:t xml:space="preserve">i usług, Zmawiający w celu oceny takiej oferty doliczy do przedstawionej w niej ceny podatek </w:t>
      </w:r>
      <w:r w:rsidRPr="0076031E">
        <w:rPr>
          <w:rFonts w:ascii="Times New Roman" w:hAnsi="Times New Roman"/>
        </w:rPr>
        <w:lastRenderedPageBreak/>
        <w:t xml:space="preserve">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EC384A" w:rsidRPr="00EC384A" w:rsidRDefault="00EC384A" w:rsidP="00EC384A">
      <w:pPr>
        <w:spacing w:line="360" w:lineRule="auto"/>
        <w:contextualSpacing/>
        <w:jc w:val="both"/>
        <w:rPr>
          <w:rFonts w:ascii="Times New Roman" w:hAnsi="Times New Roman"/>
          <w:color w:val="FF0000"/>
        </w:rPr>
      </w:pPr>
    </w:p>
    <w:p w:rsidR="00EC384A" w:rsidRPr="00B96DDD" w:rsidRDefault="00EC384A" w:rsidP="008F1553">
      <w:pPr>
        <w:numPr>
          <w:ilvl w:val="0"/>
          <w:numId w:val="38"/>
        </w:numPr>
        <w:pBdr>
          <w:bottom w:val="single" w:sz="4" w:space="1" w:color="auto"/>
        </w:pBdr>
        <w:spacing w:line="360" w:lineRule="auto"/>
        <w:contextualSpacing/>
        <w:jc w:val="both"/>
        <w:rPr>
          <w:rFonts w:ascii="Times New Roman" w:hAnsi="Times New Roman"/>
        </w:rPr>
      </w:pPr>
      <w:r w:rsidRPr="00B96DDD">
        <w:rPr>
          <w:rFonts w:ascii="Times New Roman" w:hAnsi="Times New Roman"/>
          <w:b/>
          <w:sz w:val="24"/>
          <w:szCs w:val="24"/>
        </w:rPr>
        <w:t>OPIS KRYTERIÓW, KTÓRYMI ZAMAWIAJĄCY BĘDZIE SIĘ KIEROWAŁ PRZY WYBORZE OFERTY</w:t>
      </w:r>
    </w:p>
    <w:p w:rsidR="00EC384A" w:rsidRPr="00B96DDD" w:rsidRDefault="00EC384A" w:rsidP="008F1553">
      <w:pPr>
        <w:numPr>
          <w:ilvl w:val="0"/>
          <w:numId w:val="39"/>
        </w:numPr>
        <w:contextualSpacing/>
        <w:jc w:val="both"/>
        <w:rPr>
          <w:rFonts w:ascii="Times New Roman" w:hAnsi="Times New Roman"/>
        </w:rPr>
      </w:pPr>
      <w:r w:rsidRPr="00B96DDD">
        <w:rPr>
          <w:rFonts w:ascii="Times New Roman" w:hAnsi="Times New Roman"/>
        </w:rPr>
        <w:t xml:space="preserve">W odniesieniu do Wykonawców, których oferty nie podlegają odrzuceniu ocena ofert  zostanie przeprowadzona na podstawie poniższych kryteriów. </w:t>
      </w:r>
    </w:p>
    <w:p w:rsidR="00EC384A" w:rsidRPr="00EC384A" w:rsidRDefault="00EC384A" w:rsidP="00EC384A">
      <w:pPr>
        <w:ind w:left="720"/>
        <w:contextualSpacing/>
        <w:jc w:val="both"/>
        <w:rPr>
          <w:rFonts w:ascii="Times New Roman" w:hAnsi="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EC384A" w:rsidRPr="00EC384A" w:rsidTr="00844623">
        <w:tc>
          <w:tcPr>
            <w:tcW w:w="1270" w:type="dxa"/>
            <w:shd w:val="clear" w:color="auto" w:fill="DBE5F1"/>
            <w:vAlign w:val="center"/>
          </w:tcPr>
          <w:p w:rsidR="00EC384A" w:rsidRPr="00B96DDD" w:rsidRDefault="00EC384A" w:rsidP="00844623">
            <w:pPr>
              <w:jc w:val="center"/>
              <w:rPr>
                <w:rFonts w:ascii="Times New Roman" w:hAnsi="Times New Roman"/>
                <w:b/>
              </w:rPr>
            </w:pPr>
            <w:r w:rsidRPr="00B96DDD">
              <w:rPr>
                <w:rFonts w:ascii="Times New Roman" w:hAnsi="Times New Roman"/>
                <w:b/>
              </w:rPr>
              <w:t>Nr kryterium</w:t>
            </w:r>
          </w:p>
        </w:tc>
        <w:tc>
          <w:tcPr>
            <w:tcW w:w="4834" w:type="dxa"/>
            <w:shd w:val="clear" w:color="auto" w:fill="DBE5F1"/>
            <w:vAlign w:val="center"/>
          </w:tcPr>
          <w:p w:rsidR="00EC384A" w:rsidRPr="00B96DDD" w:rsidRDefault="00EC384A" w:rsidP="00844623">
            <w:pPr>
              <w:jc w:val="center"/>
              <w:rPr>
                <w:rFonts w:ascii="Times New Roman" w:hAnsi="Times New Roman"/>
                <w:b/>
              </w:rPr>
            </w:pPr>
            <w:r w:rsidRPr="00B96DDD">
              <w:rPr>
                <w:rFonts w:ascii="Times New Roman" w:hAnsi="Times New Roman"/>
                <w:b/>
              </w:rPr>
              <w:t>Opis kryteriów oceny ofert</w:t>
            </w:r>
          </w:p>
        </w:tc>
        <w:tc>
          <w:tcPr>
            <w:tcW w:w="2958" w:type="dxa"/>
            <w:shd w:val="clear" w:color="auto" w:fill="DBE5F1"/>
            <w:vAlign w:val="center"/>
          </w:tcPr>
          <w:p w:rsidR="00EC384A" w:rsidRPr="00B96DDD" w:rsidRDefault="00EC384A" w:rsidP="00844623">
            <w:pPr>
              <w:jc w:val="center"/>
              <w:rPr>
                <w:rFonts w:ascii="Times New Roman" w:hAnsi="Times New Roman"/>
                <w:b/>
              </w:rPr>
            </w:pPr>
            <w:r w:rsidRPr="00B96DDD">
              <w:rPr>
                <w:rFonts w:ascii="Times New Roman" w:hAnsi="Times New Roman"/>
                <w:b/>
              </w:rPr>
              <w:t xml:space="preserve">Znaczenie </w:t>
            </w:r>
          </w:p>
        </w:tc>
      </w:tr>
      <w:tr w:rsidR="00EC384A" w:rsidRPr="00EC384A" w:rsidTr="00844623">
        <w:tc>
          <w:tcPr>
            <w:tcW w:w="1270" w:type="dxa"/>
            <w:shd w:val="clear" w:color="auto" w:fill="DBE5F1"/>
            <w:vAlign w:val="center"/>
          </w:tcPr>
          <w:p w:rsidR="00EC384A" w:rsidRPr="00B96DDD" w:rsidRDefault="00EC384A" w:rsidP="00844623">
            <w:pPr>
              <w:jc w:val="center"/>
              <w:rPr>
                <w:rFonts w:ascii="Times New Roman" w:hAnsi="Times New Roman"/>
                <w:b/>
              </w:rPr>
            </w:pPr>
            <w:r w:rsidRPr="00B96DDD">
              <w:rPr>
                <w:rFonts w:ascii="Times New Roman" w:hAnsi="Times New Roman"/>
                <w:b/>
              </w:rPr>
              <w:t xml:space="preserve">1. </w:t>
            </w:r>
          </w:p>
        </w:tc>
        <w:tc>
          <w:tcPr>
            <w:tcW w:w="4834" w:type="dxa"/>
            <w:vAlign w:val="center"/>
          </w:tcPr>
          <w:p w:rsidR="00EC384A" w:rsidRPr="00B96DDD" w:rsidRDefault="00EC384A" w:rsidP="00844623">
            <w:pPr>
              <w:jc w:val="center"/>
              <w:rPr>
                <w:rFonts w:ascii="Times New Roman" w:hAnsi="Times New Roman"/>
                <w:b/>
              </w:rPr>
            </w:pPr>
            <w:r w:rsidRPr="00B96DDD">
              <w:rPr>
                <w:rFonts w:ascii="Times New Roman" w:hAnsi="Times New Roman"/>
                <w:b/>
              </w:rPr>
              <w:t>(C) Cena ofertowa brutto</w:t>
            </w:r>
          </w:p>
        </w:tc>
        <w:tc>
          <w:tcPr>
            <w:tcW w:w="2958" w:type="dxa"/>
            <w:vAlign w:val="center"/>
          </w:tcPr>
          <w:p w:rsidR="00EC384A" w:rsidRPr="00B96DDD" w:rsidRDefault="00EC384A" w:rsidP="00844623">
            <w:pPr>
              <w:jc w:val="center"/>
              <w:rPr>
                <w:rFonts w:ascii="Times New Roman" w:hAnsi="Times New Roman"/>
                <w:b/>
              </w:rPr>
            </w:pPr>
            <w:r w:rsidRPr="00B96DDD">
              <w:rPr>
                <w:rFonts w:ascii="Times New Roman" w:hAnsi="Times New Roman"/>
                <w:b/>
              </w:rPr>
              <w:t>60%</w:t>
            </w:r>
          </w:p>
        </w:tc>
      </w:tr>
      <w:tr w:rsidR="00EC384A" w:rsidRPr="00EC384A" w:rsidTr="00844623">
        <w:tc>
          <w:tcPr>
            <w:tcW w:w="1270" w:type="dxa"/>
            <w:shd w:val="clear" w:color="auto" w:fill="DBE5F1"/>
            <w:vAlign w:val="center"/>
          </w:tcPr>
          <w:p w:rsidR="00EC384A" w:rsidRPr="00B96DDD" w:rsidRDefault="00EC384A" w:rsidP="00844623">
            <w:pPr>
              <w:jc w:val="center"/>
              <w:rPr>
                <w:rFonts w:ascii="Times New Roman" w:hAnsi="Times New Roman"/>
                <w:b/>
              </w:rPr>
            </w:pPr>
            <w:r w:rsidRPr="00B96DDD">
              <w:rPr>
                <w:rFonts w:ascii="Times New Roman" w:hAnsi="Times New Roman"/>
                <w:b/>
              </w:rPr>
              <w:t>2.</w:t>
            </w:r>
          </w:p>
        </w:tc>
        <w:tc>
          <w:tcPr>
            <w:tcW w:w="4834" w:type="dxa"/>
            <w:vAlign w:val="center"/>
          </w:tcPr>
          <w:p w:rsidR="00EC384A" w:rsidRPr="00B96DDD" w:rsidRDefault="00EC384A" w:rsidP="00844623">
            <w:pPr>
              <w:jc w:val="center"/>
              <w:rPr>
                <w:rFonts w:ascii="Times New Roman" w:hAnsi="Times New Roman"/>
                <w:b/>
              </w:rPr>
            </w:pPr>
            <w:r w:rsidRPr="00B96DDD">
              <w:rPr>
                <w:rFonts w:ascii="Times New Roman" w:hAnsi="Times New Roman"/>
                <w:b/>
              </w:rPr>
              <w:t xml:space="preserve">(B) Ilość wizyt na budowie w ciągu tygodnia inspektorów branżystów (dwóch lub jednego, </w:t>
            </w:r>
            <w:r w:rsidRPr="00B96DDD">
              <w:rPr>
                <w:rFonts w:ascii="Times New Roman" w:hAnsi="Times New Roman"/>
                <w:b/>
              </w:rPr>
              <w:br/>
              <w:t>w zależności od posiadanych uprawnień)</w:t>
            </w:r>
            <w:r w:rsidR="006A7C2D">
              <w:rPr>
                <w:rFonts w:ascii="Times New Roman" w:hAnsi="Times New Roman"/>
                <w:b/>
              </w:rPr>
              <w:t xml:space="preserve"> w trakcie trwania robót branżowych</w:t>
            </w:r>
          </w:p>
        </w:tc>
        <w:tc>
          <w:tcPr>
            <w:tcW w:w="2958" w:type="dxa"/>
            <w:vAlign w:val="center"/>
          </w:tcPr>
          <w:p w:rsidR="00EC384A" w:rsidRPr="00B96DDD" w:rsidRDefault="00B96DDD" w:rsidP="00844623">
            <w:pPr>
              <w:jc w:val="center"/>
              <w:rPr>
                <w:rFonts w:ascii="Times New Roman" w:hAnsi="Times New Roman"/>
                <w:b/>
              </w:rPr>
            </w:pPr>
            <w:r>
              <w:rPr>
                <w:rFonts w:ascii="Times New Roman" w:hAnsi="Times New Roman"/>
                <w:b/>
              </w:rPr>
              <w:t>4</w:t>
            </w:r>
            <w:r w:rsidR="00EC384A" w:rsidRPr="00B96DDD">
              <w:rPr>
                <w:rFonts w:ascii="Times New Roman" w:hAnsi="Times New Roman"/>
                <w:b/>
              </w:rPr>
              <w:t xml:space="preserve"> %</w:t>
            </w:r>
          </w:p>
        </w:tc>
      </w:tr>
      <w:tr w:rsidR="00EC384A" w:rsidRPr="00EC384A" w:rsidTr="00844623">
        <w:tc>
          <w:tcPr>
            <w:tcW w:w="1270" w:type="dxa"/>
            <w:shd w:val="clear" w:color="auto" w:fill="DBE5F1"/>
            <w:vAlign w:val="center"/>
          </w:tcPr>
          <w:p w:rsidR="00EC384A" w:rsidRPr="00B96DDD" w:rsidRDefault="00EC384A" w:rsidP="00844623">
            <w:pPr>
              <w:jc w:val="center"/>
              <w:rPr>
                <w:rFonts w:ascii="Times New Roman" w:hAnsi="Times New Roman"/>
                <w:b/>
              </w:rPr>
            </w:pPr>
            <w:r w:rsidRPr="00B96DDD">
              <w:rPr>
                <w:rFonts w:ascii="Times New Roman" w:hAnsi="Times New Roman"/>
                <w:b/>
              </w:rPr>
              <w:t xml:space="preserve">3. </w:t>
            </w:r>
          </w:p>
        </w:tc>
        <w:tc>
          <w:tcPr>
            <w:tcW w:w="4834" w:type="dxa"/>
            <w:vAlign w:val="center"/>
          </w:tcPr>
          <w:p w:rsidR="00EC384A" w:rsidRPr="00B96DDD" w:rsidRDefault="00EC384A" w:rsidP="00B96DDD">
            <w:pPr>
              <w:jc w:val="center"/>
              <w:rPr>
                <w:rFonts w:ascii="Times New Roman" w:hAnsi="Times New Roman"/>
                <w:b/>
              </w:rPr>
            </w:pPr>
            <w:r w:rsidRPr="00B96DDD">
              <w:rPr>
                <w:rFonts w:ascii="Times New Roman" w:hAnsi="Times New Roman"/>
                <w:b/>
              </w:rPr>
              <w:t xml:space="preserve">(K) Ilość wizyt na budowie w ciągu tygodnia koordynatora/inspektora w branży </w:t>
            </w:r>
            <w:r w:rsidR="00B96DDD" w:rsidRPr="00B96DDD">
              <w:rPr>
                <w:rFonts w:ascii="Times New Roman" w:hAnsi="Times New Roman"/>
                <w:b/>
              </w:rPr>
              <w:t>konstrukcyjno - budowlanej</w:t>
            </w:r>
            <w:r w:rsidR="006A7C2D">
              <w:rPr>
                <w:rFonts w:ascii="Times New Roman" w:hAnsi="Times New Roman"/>
                <w:b/>
              </w:rPr>
              <w:t xml:space="preserve"> przez cały okres realizacji inwestycji</w:t>
            </w:r>
          </w:p>
        </w:tc>
        <w:tc>
          <w:tcPr>
            <w:tcW w:w="2958" w:type="dxa"/>
            <w:vAlign w:val="center"/>
          </w:tcPr>
          <w:p w:rsidR="00EC384A" w:rsidRPr="00B96DDD" w:rsidRDefault="00B96DDD" w:rsidP="00844623">
            <w:pPr>
              <w:jc w:val="center"/>
              <w:rPr>
                <w:rFonts w:ascii="Times New Roman" w:hAnsi="Times New Roman"/>
                <w:b/>
              </w:rPr>
            </w:pPr>
            <w:r>
              <w:rPr>
                <w:rFonts w:ascii="Times New Roman" w:hAnsi="Times New Roman"/>
                <w:b/>
              </w:rPr>
              <w:t>8</w:t>
            </w:r>
            <w:r w:rsidR="00EC384A" w:rsidRPr="00B96DDD">
              <w:rPr>
                <w:rFonts w:ascii="Times New Roman" w:hAnsi="Times New Roman"/>
                <w:b/>
              </w:rPr>
              <w:t xml:space="preserve"> %</w:t>
            </w:r>
          </w:p>
        </w:tc>
      </w:tr>
      <w:tr w:rsidR="00EC384A" w:rsidRPr="00EC384A" w:rsidTr="00844623">
        <w:tc>
          <w:tcPr>
            <w:tcW w:w="1270" w:type="dxa"/>
            <w:shd w:val="clear" w:color="auto" w:fill="DBE5F1"/>
            <w:vAlign w:val="center"/>
          </w:tcPr>
          <w:p w:rsidR="00EC384A" w:rsidRPr="00B96DDD" w:rsidRDefault="00EC384A" w:rsidP="00844623">
            <w:pPr>
              <w:jc w:val="center"/>
              <w:rPr>
                <w:rFonts w:ascii="Times New Roman" w:hAnsi="Times New Roman"/>
                <w:b/>
              </w:rPr>
            </w:pPr>
            <w:r w:rsidRPr="00B96DDD">
              <w:rPr>
                <w:rFonts w:ascii="Times New Roman" w:hAnsi="Times New Roman"/>
                <w:b/>
              </w:rPr>
              <w:t>4.</w:t>
            </w:r>
          </w:p>
        </w:tc>
        <w:tc>
          <w:tcPr>
            <w:tcW w:w="4834" w:type="dxa"/>
            <w:vAlign w:val="center"/>
          </w:tcPr>
          <w:p w:rsidR="00EC384A" w:rsidRPr="00B96DDD" w:rsidRDefault="00EC384A" w:rsidP="00844623">
            <w:pPr>
              <w:jc w:val="center"/>
              <w:rPr>
                <w:rFonts w:ascii="Times New Roman" w:hAnsi="Times New Roman"/>
                <w:b/>
              </w:rPr>
            </w:pPr>
            <w:r w:rsidRPr="00B96DDD">
              <w:rPr>
                <w:rFonts w:ascii="Times New Roman" w:hAnsi="Times New Roman"/>
                <w:b/>
              </w:rPr>
              <w:t xml:space="preserve">(D) Doświadczenie osób kluczowych, które odpowiadają za jakość nadzorowanego zadania </w:t>
            </w:r>
          </w:p>
        </w:tc>
        <w:tc>
          <w:tcPr>
            <w:tcW w:w="2958" w:type="dxa"/>
            <w:vAlign w:val="center"/>
          </w:tcPr>
          <w:p w:rsidR="00EC384A" w:rsidRPr="00B96DDD" w:rsidRDefault="00EC384A" w:rsidP="00B96DDD">
            <w:pPr>
              <w:jc w:val="center"/>
              <w:rPr>
                <w:rFonts w:ascii="Times New Roman" w:hAnsi="Times New Roman"/>
                <w:b/>
              </w:rPr>
            </w:pPr>
            <w:r w:rsidRPr="00B96DDD">
              <w:rPr>
                <w:rFonts w:ascii="Times New Roman" w:hAnsi="Times New Roman"/>
                <w:b/>
              </w:rPr>
              <w:t>2</w:t>
            </w:r>
            <w:r w:rsidR="00B96DDD">
              <w:rPr>
                <w:rFonts w:ascii="Times New Roman" w:hAnsi="Times New Roman"/>
                <w:b/>
              </w:rPr>
              <w:t>8</w:t>
            </w:r>
            <w:r w:rsidRPr="00B96DDD">
              <w:rPr>
                <w:rFonts w:ascii="Times New Roman" w:hAnsi="Times New Roman"/>
                <w:b/>
              </w:rPr>
              <w:t xml:space="preserve"> %</w:t>
            </w:r>
          </w:p>
        </w:tc>
      </w:tr>
    </w:tbl>
    <w:p w:rsidR="00EC384A" w:rsidRPr="00B96DDD" w:rsidRDefault="00EC384A" w:rsidP="008F1553">
      <w:pPr>
        <w:numPr>
          <w:ilvl w:val="0"/>
          <w:numId w:val="39"/>
        </w:numPr>
        <w:spacing w:line="360" w:lineRule="auto"/>
        <w:contextualSpacing/>
        <w:jc w:val="both"/>
        <w:rPr>
          <w:rFonts w:ascii="Times New Roman" w:hAnsi="Times New Roman"/>
        </w:rPr>
      </w:pPr>
      <w:r w:rsidRPr="00B96DDD">
        <w:rPr>
          <w:rFonts w:ascii="Times New Roman" w:hAnsi="Times New Roman"/>
        </w:rPr>
        <w:t>Punkty przyznawane za poszczególne kryteria będą liczone według następujących wzorów:</w:t>
      </w:r>
    </w:p>
    <w:p w:rsidR="00EC384A" w:rsidRPr="00B96DDD" w:rsidRDefault="00EC384A" w:rsidP="00EC384A">
      <w:pPr>
        <w:spacing w:line="360" w:lineRule="auto"/>
        <w:ind w:left="709" w:hanging="709"/>
        <w:jc w:val="both"/>
        <w:rPr>
          <w:rFonts w:ascii="Times New Roman" w:hAnsi="Times New Roman"/>
          <w:b/>
        </w:rPr>
      </w:pPr>
      <w:r w:rsidRPr="00B96DDD">
        <w:rPr>
          <w:rFonts w:ascii="Times New Roman" w:hAnsi="Times New Roman"/>
          <w:b/>
        </w:rPr>
        <w:t>Dla kryterium (C)  - cena ofertowa brutto według formuły:</w:t>
      </w:r>
    </w:p>
    <w:p w:rsidR="00EC384A" w:rsidRPr="00B96DDD" w:rsidRDefault="00EC384A" w:rsidP="00EC384A">
      <w:pPr>
        <w:spacing w:line="360" w:lineRule="auto"/>
        <w:ind w:left="709" w:hanging="709"/>
        <w:jc w:val="both"/>
        <w:rPr>
          <w:rFonts w:ascii="Times New Roman" w:hAnsi="Times New Roman"/>
        </w:rPr>
      </w:pPr>
      <w:r w:rsidRPr="00B96DDD">
        <w:rPr>
          <w:rFonts w:ascii="Times New Roman" w:hAnsi="Times New Roman"/>
        </w:rPr>
        <w:t xml:space="preserve">C = </w:t>
      </w:r>
      <w:proofErr w:type="spellStart"/>
      <w:r w:rsidRPr="00B96DDD">
        <w:rPr>
          <w:rFonts w:ascii="Times New Roman" w:hAnsi="Times New Roman"/>
        </w:rPr>
        <w:t>Cn</w:t>
      </w:r>
      <w:proofErr w:type="spellEnd"/>
      <w:r w:rsidRPr="00B96DDD">
        <w:rPr>
          <w:rFonts w:ascii="Times New Roman" w:hAnsi="Times New Roman"/>
        </w:rPr>
        <w:t>/</w:t>
      </w:r>
      <w:proofErr w:type="spellStart"/>
      <w:r w:rsidRPr="00B96DDD">
        <w:rPr>
          <w:rFonts w:ascii="Times New Roman" w:hAnsi="Times New Roman"/>
        </w:rPr>
        <w:t>Cb</w:t>
      </w:r>
      <w:proofErr w:type="spellEnd"/>
      <w:r w:rsidRPr="00B96DDD">
        <w:rPr>
          <w:rFonts w:ascii="Times New Roman" w:hAnsi="Times New Roman"/>
        </w:rPr>
        <w:t xml:space="preserve"> x 60 </w:t>
      </w:r>
    </w:p>
    <w:p w:rsidR="00EC384A" w:rsidRPr="00B96DDD" w:rsidRDefault="00EC384A" w:rsidP="00EC384A">
      <w:pPr>
        <w:spacing w:line="360" w:lineRule="auto"/>
        <w:ind w:left="709" w:hanging="709"/>
        <w:jc w:val="both"/>
        <w:rPr>
          <w:rFonts w:ascii="Times New Roman" w:hAnsi="Times New Roman"/>
        </w:rPr>
      </w:pPr>
      <w:r w:rsidRPr="00B96DDD">
        <w:rPr>
          <w:rFonts w:ascii="Times New Roman" w:hAnsi="Times New Roman"/>
        </w:rPr>
        <w:t>gdzie:</w:t>
      </w:r>
    </w:p>
    <w:p w:rsidR="00EC384A" w:rsidRPr="00B96DDD" w:rsidRDefault="00EC384A" w:rsidP="00EC384A">
      <w:pPr>
        <w:spacing w:line="360" w:lineRule="auto"/>
        <w:ind w:left="709" w:hanging="709"/>
        <w:jc w:val="both"/>
        <w:rPr>
          <w:rFonts w:ascii="Times New Roman" w:hAnsi="Times New Roman"/>
        </w:rPr>
      </w:pPr>
      <w:r w:rsidRPr="00B96DDD">
        <w:rPr>
          <w:rFonts w:ascii="Times New Roman" w:hAnsi="Times New Roman"/>
        </w:rPr>
        <w:t>C - ilość punktów oferty rozpatrywanej,</w:t>
      </w:r>
    </w:p>
    <w:p w:rsidR="00EC384A" w:rsidRPr="00B96DDD" w:rsidRDefault="00EC384A" w:rsidP="00EC384A">
      <w:pPr>
        <w:spacing w:line="360" w:lineRule="auto"/>
        <w:ind w:left="709" w:hanging="709"/>
        <w:jc w:val="both"/>
        <w:rPr>
          <w:rFonts w:ascii="Times New Roman" w:hAnsi="Times New Roman"/>
        </w:rPr>
      </w:pPr>
      <w:proofErr w:type="spellStart"/>
      <w:r w:rsidRPr="00B96DDD">
        <w:rPr>
          <w:rFonts w:ascii="Times New Roman" w:hAnsi="Times New Roman"/>
        </w:rPr>
        <w:t>Cn</w:t>
      </w:r>
      <w:proofErr w:type="spellEnd"/>
      <w:r w:rsidRPr="00B96DDD">
        <w:rPr>
          <w:rFonts w:ascii="Times New Roman" w:hAnsi="Times New Roman"/>
        </w:rPr>
        <w:t xml:space="preserve"> - cena najniższej oferty spośród ofert nieodrzuconych,</w:t>
      </w:r>
    </w:p>
    <w:p w:rsidR="00EC384A" w:rsidRDefault="00EC384A" w:rsidP="00EC384A">
      <w:pPr>
        <w:spacing w:line="360" w:lineRule="auto"/>
        <w:ind w:left="709" w:hanging="709"/>
        <w:jc w:val="both"/>
        <w:rPr>
          <w:rFonts w:ascii="Times New Roman" w:hAnsi="Times New Roman"/>
        </w:rPr>
      </w:pPr>
      <w:proofErr w:type="spellStart"/>
      <w:r w:rsidRPr="00B96DDD">
        <w:rPr>
          <w:rFonts w:ascii="Times New Roman" w:hAnsi="Times New Roman"/>
        </w:rPr>
        <w:t>Cb</w:t>
      </w:r>
      <w:proofErr w:type="spellEnd"/>
      <w:r w:rsidRPr="00B96DDD">
        <w:rPr>
          <w:rFonts w:ascii="Times New Roman" w:hAnsi="Times New Roman"/>
        </w:rPr>
        <w:t xml:space="preserve"> - cena oferty rozpatrywanej. </w:t>
      </w:r>
    </w:p>
    <w:p w:rsidR="00B96DDD" w:rsidRPr="00B96DDD" w:rsidRDefault="00B96DDD" w:rsidP="00B96DDD">
      <w:pPr>
        <w:spacing w:line="360" w:lineRule="auto"/>
        <w:jc w:val="both"/>
        <w:rPr>
          <w:rFonts w:ascii="Times New Roman" w:hAnsi="Times New Roman"/>
        </w:rPr>
      </w:pPr>
      <w:r w:rsidRPr="00B96DDD">
        <w:rPr>
          <w:rFonts w:ascii="Times New Roman" w:hAnsi="Times New Roman"/>
        </w:rPr>
        <w:t xml:space="preserve">Przyjmuje się, że 1% = 1 pkt i tak zostanie przeliczona liczba punktów w kryterium </w:t>
      </w:r>
      <w:r>
        <w:rPr>
          <w:rFonts w:ascii="Times New Roman" w:hAnsi="Times New Roman"/>
        </w:rPr>
        <w:t xml:space="preserve">cena ofertowa brutto. </w:t>
      </w:r>
    </w:p>
    <w:p w:rsidR="00EC384A" w:rsidRPr="00B96DDD" w:rsidRDefault="00EC384A" w:rsidP="00EC384A">
      <w:pPr>
        <w:spacing w:line="360" w:lineRule="auto"/>
        <w:jc w:val="both"/>
        <w:rPr>
          <w:rFonts w:ascii="Times New Roman" w:hAnsi="Times New Roman"/>
          <w:b/>
        </w:rPr>
      </w:pPr>
      <w:r w:rsidRPr="00B96DDD">
        <w:rPr>
          <w:rFonts w:ascii="Times New Roman" w:hAnsi="Times New Roman"/>
          <w:b/>
        </w:rPr>
        <w:t>Dla kryterium ilość wizyt na budowie w ciągu tygodnia inspektorów branżystów (dwóch lub jednego, w zależności od posiadanych uprawnień)</w:t>
      </w:r>
      <w:r w:rsidR="006A7C2D">
        <w:rPr>
          <w:rFonts w:ascii="Times New Roman" w:hAnsi="Times New Roman"/>
          <w:b/>
        </w:rPr>
        <w:t xml:space="preserve"> w trakcie trwania robót branżowych</w:t>
      </w:r>
      <w:r w:rsidRPr="00B96DDD">
        <w:rPr>
          <w:rFonts w:ascii="Times New Roman" w:hAnsi="Times New Roman"/>
          <w:b/>
        </w:rPr>
        <w:t xml:space="preserve">: </w:t>
      </w:r>
    </w:p>
    <w:p w:rsidR="00EC384A" w:rsidRPr="00B96DDD" w:rsidRDefault="00EC384A" w:rsidP="00EC384A">
      <w:pPr>
        <w:spacing w:line="360" w:lineRule="auto"/>
        <w:jc w:val="both"/>
        <w:rPr>
          <w:rFonts w:ascii="Times New Roman" w:hAnsi="Times New Roman"/>
          <w:b/>
        </w:rPr>
      </w:pPr>
      <w:r w:rsidRPr="00B96DDD">
        <w:rPr>
          <w:rFonts w:ascii="Times New Roman" w:hAnsi="Times New Roman"/>
        </w:rPr>
        <w:lastRenderedPageBreak/>
        <w:t xml:space="preserve">Gdzie za określoną ilość wizyt na budowie Wykonawca otrzyma odpowiednio punkty: </w:t>
      </w:r>
    </w:p>
    <w:p w:rsidR="00EC384A" w:rsidRPr="00B96DDD" w:rsidRDefault="00EC384A" w:rsidP="00EC384A">
      <w:pPr>
        <w:spacing w:after="0" w:line="360" w:lineRule="auto"/>
        <w:jc w:val="both"/>
        <w:rPr>
          <w:rFonts w:ascii="Times New Roman" w:hAnsi="Times New Roman"/>
          <w:b/>
        </w:rPr>
      </w:pPr>
      <w:r w:rsidRPr="00B96DDD">
        <w:rPr>
          <w:rFonts w:ascii="Times New Roman" w:hAnsi="Times New Roman"/>
          <w:b/>
        </w:rPr>
        <w:t>2 wizyty tygodniowo – 0 pkt.</w:t>
      </w:r>
    </w:p>
    <w:p w:rsidR="00EC384A" w:rsidRPr="00B96DDD" w:rsidRDefault="00EC384A" w:rsidP="00EC384A">
      <w:pPr>
        <w:spacing w:after="0" w:line="360" w:lineRule="auto"/>
        <w:jc w:val="both"/>
        <w:rPr>
          <w:rFonts w:ascii="Times New Roman" w:hAnsi="Times New Roman"/>
          <w:b/>
        </w:rPr>
      </w:pPr>
      <w:r w:rsidRPr="00B96DDD">
        <w:rPr>
          <w:rFonts w:ascii="Times New Roman" w:hAnsi="Times New Roman"/>
          <w:b/>
        </w:rPr>
        <w:t xml:space="preserve">3 – 4 wizyty tygodniowo  – </w:t>
      </w:r>
      <w:r w:rsidR="00B96DDD">
        <w:rPr>
          <w:rFonts w:ascii="Times New Roman" w:hAnsi="Times New Roman"/>
          <w:b/>
        </w:rPr>
        <w:t>2</w:t>
      </w:r>
      <w:r w:rsidRPr="00B96DDD">
        <w:rPr>
          <w:rFonts w:ascii="Times New Roman" w:hAnsi="Times New Roman"/>
          <w:b/>
        </w:rPr>
        <w:t xml:space="preserve"> pkt.</w:t>
      </w:r>
    </w:p>
    <w:p w:rsidR="00EC384A" w:rsidRPr="00B96DDD" w:rsidRDefault="00EC384A" w:rsidP="00EC384A">
      <w:pPr>
        <w:spacing w:after="0" w:line="360" w:lineRule="auto"/>
        <w:jc w:val="both"/>
        <w:rPr>
          <w:rFonts w:ascii="Times New Roman" w:hAnsi="Times New Roman"/>
          <w:b/>
        </w:rPr>
      </w:pPr>
      <w:r w:rsidRPr="00B96DDD">
        <w:rPr>
          <w:rFonts w:ascii="Times New Roman" w:hAnsi="Times New Roman"/>
          <w:b/>
        </w:rPr>
        <w:t xml:space="preserve">5 wizyt tygodniowo - </w:t>
      </w:r>
      <w:r w:rsidR="00B96DDD">
        <w:rPr>
          <w:rFonts w:ascii="Times New Roman" w:hAnsi="Times New Roman"/>
          <w:b/>
        </w:rPr>
        <w:t>4</w:t>
      </w:r>
      <w:r w:rsidRPr="00B96DDD">
        <w:rPr>
          <w:rFonts w:ascii="Times New Roman" w:hAnsi="Times New Roman"/>
          <w:b/>
        </w:rPr>
        <w:t xml:space="preserve"> pkt.</w:t>
      </w:r>
    </w:p>
    <w:p w:rsidR="00EC384A" w:rsidRPr="00B96DDD" w:rsidRDefault="00EC384A" w:rsidP="00EC384A">
      <w:pPr>
        <w:spacing w:line="360" w:lineRule="auto"/>
        <w:jc w:val="both"/>
        <w:rPr>
          <w:rFonts w:ascii="Times New Roman" w:hAnsi="Times New Roman"/>
        </w:rPr>
      </w:pPr>
      <w:r w:rsidRPr="00B96DDD">
        <w:rPr>
          <w:rFonts w:ascii="Times New Roman" w:hAnsi="Times New Roman"/>
        </w:rPr>
        <w:t xml:space="preserve">Przyjmuje się, że 1% = 1 pkt i tak zostanie przeliczona liczba punktów w kryterium ilość wizyt na budowie w ciągu tygodnia.   </w:t>
      </w:r>
    </w:p>
    <w:p w:rsidR="00EC384A" w:rsidRPr="00B96DDD" w:rsidRDefault="00EC384A" w:rsidP="00EC384A">
      <w:pPr>
        <w:spacing w:line="360" w:lineRule="auto"/>
        <w:ind w:left="851" w:hanging="851"/>
        <w:jc w:val="both"/>
        <w:rPr>
          <w:rFonts w:ascii="Times New Roman" w:hAnsi="Times New Roman"/>
        </w:rPr>
      </w:pPr>
      <w:r w:rsidRPr="00B96DDD">
        <w:rPr>
          <w:rFonts w:ascii="Times New Roman" w:hAnsi="Times New Roman"/>
          <w:b/>
        </w:rPr>
        <w:t>Uwaga:</w:t>
      </w:r>
      <w:r w:rsidRPr="00B96DDD">
        <w:rPr>
          <w:rFonts w:ascii="Times New Roman" w:hAnsi="Times New Roman"/>
        </w:rPr>
        <w:t xml:space="preserve"> W przypadku, gdy funkcję inspektorów branżystów będą pełniły dwie osoby, a Wykonawca wskaże odmienną ilości ich wizyt na budowie, Zamawiający uzna mniejszą ilość zadeklarowanych wizyt na budowie i za nią przyzna odpowiednio punkty. </w:t>
      </w:r>
    </w:p>
    <w:p w:rsidR="00EC384A" w:rsidRPr="00B96DDD" w:rsidRDefault="00EC384A" w:rsidP="00EC384A">
      <w:pPr>
        <w:spacing w:line="360" w:lineRule="auto"/>
        <w:jc w:val="both"/>
        <w:rPr>
          <w:rFonts w:ascii="Times New Roman" w:hAnsi="Times New Roman"/>
          <w:b/>
        </w:rPr>
      </w:pPr>
      <w:r w:rsidRPr="00B96DDD">
        <w:rPr>
          <w:rFonts w:ascii="Times New Roman" w:hAnsi="Times New Roman"/>
          <w:b/>
        </w:rPr>
        <w:t>Dla kryterium</w:t>
      </w:r>
      <w:r w:rsidRPr="00B96DDD">
        <w:rPr>
          <w:rFonts w:ascii="Times New Roman" w:hAnsi="Times New Roman"/>
        </w:rPr>
        <w:t xml:space="preserve"> </w:t>
      </w:r>
      <w:r w:rsidRPr="00B96DDD">
        <w:rPr>
          <w:rFonts w:ascii="Times New Roman" w:hAnsi="Times New Roman"/>
          <w:b/>
        </w:rPr>
        <w:t xml:space="preserve">ilość wizyt na budowie w ciągu tygodnia koordynatora/inspektora w branży </w:t>
      </w:r>
      <w:r w:rsidR="00B96DDD" w:rsidRPr="00B96DDD">
        <w:rPr>
          <w:rFonts w:ascii="Times New Roman" w:hAnsi="Times New Roman"/>
          <w:b/>
        </w:rPr>
        <w:t>konstrukcyjno - budowlanej</w:t>
      </w:r>
      <w:r w:rsidR="006A7C2D">
        <w:rPr>
          <w:rFonts w:ascii="Times New Roman" w:hAnsi="Times New Roman"/>
          <w:b/>
        </w:rPr>
        <w:t xml:space="preserve"> przez cały okres realizacji inwestycji</w:t>
      </w:r>
      <w:r w:rsidRPr="00B96DDD">
        <w:rPr>
          <w:rFonts w:ascii="Times New Roman" w:hAnsi="Times New Roman"/>
          <w:b/>
        </w:rPr>
        <w:t>:</w:t>
      </w:r>
    </w:p>
    <w:p w:rsidR="00EC384A" w:rsidRPr="00B96DDD" w:rsidRDefault="00EC384A" w:rsidP="00EC384A">
      <w:pPr>
        <w:spacing w:line="360" w:lineRule="auto"/>
        <w:jc w:val="both"/>
        <w:rPr>
          <w:rFonts w:ascii="Times New Roman" w:hAnsi="Times New Roman"/>
          <w:b/>
        </w:rPr>
      </w:pPr>
      <w:r w:rsidRPr="00B96DDD">
        <w:rPr>
          <w:rFonts w:ascii="Times New Roman" w:hAnsi="Times New Roman"/>
        </w:rPr>
        <w:t xml:space="preserve">Gdzie za określoną ilość wizyt na budowie Wykonawca otrzyma odpowiednio punkty: </w:t>
      </w:r>
    </w:p>
    <w:p w:rsidR="00EC384A" w:rsidRPr="00B96DDD" w:rsidRDefault="00EC384A" w:rsidP="00EC384A">
      <w:pPr>
        <w:spacing w:after="0" w:line="360" w:lineRule="auto"/>
        <w:jc w:val="both"/>
        <w:rPr>
          <w:rFonts w:ascii="Times New Roman" w:hAnsi="Times New Roman"/>
          <w:b/>
        </w:rPr>
      </w:pPr>
      <w:r w:rsidRPr="00B96DDD">
        <w:rPr>
          <w:rFonts w:ascii="Times New Roman" w:hAnsi="Times New Roman"/>
          <w:b/>
        </w:rPr>
        <w:t>3 wizyty tygodniowo – 0 pkt.</w:t>
      </w:r>
    </w:p>
    <w:p w:rsidR="00EC384A" w:rsidRPr="00B96DDD" w:rsidRDefault="00EC384A" w:rsidP="00EC384A">
      <w:pPr>
        <w:spacing w:after="0" w:line="360" w:lineRule="auto"/>
        <w:jc w:val="both"/>
        <w:rPr>
          <w:rFonts w:ascii="Times New Roman" w:hAnsi="Times New Roman"/>
          <w:b/>
        </w:rPr>
      </w:pPr>
      <w:r w:rsidRPr="00B96DDD">
        <w:rPr>
          <w:rFonts w:ascii="Times New Roman" w:hAnsi="Times New Roman"/>
          <w:b/>
        </w:rPr>
        <w:t xml:space="preserve">4 wizyty tygodniowo  – </w:t>
      </w:r>
      <w:r w:rsidR="00B96DDD">
        <w:rPr>
          <w:rFonts w:ascii="Times New Roman" w:hAnsi="Times New Roman"/>
          <w:b/>
        </w:rPr>
        <w:t>4</w:t>
      </w:r>
      <w:r w:rsidRPr="00B96DDD">
        <w:rPr>
          <w:rFonts w:ascii="Times New Roman" w:hAnsi="Times New Roman"/>
          <w:b/>
        </w:rPr>
        <w:t xml:space="preserve"> pkt.</w:t>
      </w:r>
    </w:p>
    <w:p w:rsidR="00EC384A" w:rsidRPr="00B96DDD" w:rsidRDefault="00EC384A" w:rsidP="00EC384A">
      <w:pPr>
        <w:spacing w:after="0" w:line="360" w:lineRule="auto"/>
        <w:jc w:val="both"/>
        <w:rPr>
          <w:rFonts w:ascii="Times New Roman" w:hAnsi="Times New Roman"/>
          <w:b/>
        </w:rPr>
      </w:pPr>
      <w:r w:rsidRPr="00B96DDD">
        <w:rPr>
          <w:rFonts w:ascii="Times New Roman" w:hAnsi="Times New Roman"/>
          <w:b/>
        </w:rPr>
        <w:t xml:space="preserve">5 wizyt tygodniowo –    </w:t>
      </w:r>
      <w:r w:rsidR="00B96DDD">
        <w:rPr>
          <w:rFonts w:ascii="Times New Roman" w:hAnsi="Times New Roman"/>
          <w:b/>
        </w:rPr>
        <w:t>8</w:t>
      </w:r>
      <w:r w:rsidRPr="00B96DDD">
        <w:rPr>
          <w:rFonts w:ascii="Times New Roman" w:hAnsi="Times New Roman"/>
          <w:b/>
        </w:rPr>
        <w:t xml:space="preserve"> pkt. </w:t>
      </w:r>
    </w:p>
    <w:p w:rsidR="00EC384A" w:rsidRPr="00B96DDD" w:rsidRDefault="00B96DDD" w:rsidP="00B96DDD">
      <w:pPr>
        <w:spacing w:line="360" w:lineRule="auto"/>
        <w:jc w:val="both"/>
        <w:rPr>
          <w:rFonts w:ascii="Times New Roman" w:hAnsi="Times New Roman"/>
        </w:rPr>
      </w:pPr>
      <w:r w:rsidRPr="00B96DDD">
        <w:rPr>
          <w:rFonts w:ascii="Times New Roman" w:hAnsi="Times New Roman"/>
        </w:rPr>
        <w:t>Przyjmuje się, że 1% = 1 pkt i tak zostanie przeliczona liczba punktów w kryterium ilość wiz</w:t>
      </w:r>
      <w:r>
        <w:rPr>
          <w:rFonts w:ascii="Times New Roman" w:hAnsi="Times New Roman"/>
        </w:rPr>
        <w:t xml:space="preserve">yt na budowie w ciągu tygodnia </w:t>
      </w:r>
      <w:r w:rsidRPr="00B96DDD">
        <w:rPr>
          <w:rFonts w:ascii="Times New Roman" w:hAnsi="Times New Roman"/>
        </w:rPr>
        <w:t xml:space="preserve">koordynatora/inspektora w branży konstrukcyjno - budowlanej. </w:t>
      </w:r>
    </w:p>
    <w:p w:rsidR="00EC384A" w:rsidRPr="00B96DDD" w:rsidRDefault="00EC384A" w:rsidP="00EC384A">
      <w:pPr>
        <w:spacing w:line="360" w:lineRule="auto"/>
        <w:jc w:val="both"/>
        <w:rPr>
          <w:rFonts w:ascii="Times New Roman" w:hAnsi="Times New Roman"/>
        </w:rPr>
      </w:pPr>
      <w:r w:rsidRPr="00B96DDD">
        <w:rPr>
          <w:rFonts w:ascii="Times New Roman" w:hAnsi="Times New Roman"/>
          <w:b/>
        </w:rPr>
        <w:t>Dla kryterium (D) doświadczenie osób kluczowych, które odpowiadają za jakość nadzorowanego zadania</w:t>
      </w:r>
      <w:r w:rsidR="00B96DDD" w:rsidRPr="00B96DDD">
        <w:rPr>
          <w:rFonts w:ascii="Times New Roman" w:hAnsi="Times New Roman"/>
          <w:b/>
        </w:rPr>
        <w:t xml:space="preserve">: </w:t>
      </w:r>
    </w:p>
    <w:p w:rsidR="00EC384A" w:rsidRPr="00D6796E" w:rsidRDefault="00B96DDD" w:rsidP="008F1553">
      <w:pPr>
        <w:numPr>
          <w:ilvl w:val="0"/>
          <w:numId w:val="59"/>
        </w:numPr>
        <w:spacing w:line="360" w:lineRule="auto"/>
        <w:ind w:left="1134" w:hanging="425"/>
        <w:contextualSpacing/>
        <w:jc w:val="both"/>
        <w:rPr>
          <w:rFonts w:ascii="Times New Roman" w:hAnsi="Times New Roman"/>
        </w:rPr>
      </w:pPr>
      <w:r w:rsidRPr="00D6796E">
        <w:rPr>
          <w:rFonts w:ascii="Times New Roman" w:hAnsi="Times New Roman"/>
          <w:b/>
        </w:rPr>
        <w:t xml:space="preserve">Inspektor nadzoru w branży konstrukcyjno - budowlanych </w:t>
      </w:r>
      <w:r w:rsidR="00EC384A" w:rsidRPr="00D6796E">
        <w:rPr>
          <w:rFonts w:ascii="Times New Roman" w:hAnsi="Times New Roman"/>
          <w:b/>
        </w:rPr>
        <w:t xml:space="preserve">/koordynator robót </w:t>
      </w:r>
      <w:r w:rsidR="00EC384A" w:rsidRPr="00D6796E">
        <w:rPr>
          <w:rFonts w:ascii="Times New Roman" w:hAnsi="Times New Roman"/>
        </w:rPr>
        <w:t xml:space="preserve"> - osoba posiadająca uprawnienia budowlane w  specjalności </w:t>
      </w:r>
      <w:r w:rsidRPr="00D6796E">
        <w:rPr>
          <w:rFonts w:ascii="Times New Roman" w:hAnsi="Times New Roman"/>
        </w:rPr>
        <w:t>konstrukcyjno - budowlanej</w:t>
      </w:r>
      <w:r w:rsidR="00D6796E">
        <w:rPr>
          <w:rFonts w:ascii="Times New Roman" w:hAnsi="Times New Roman"/>
        </w:rPr>
        <w:t xml:space="preserve"> </w:t>
      </w:r>
      <w:r w:rsidR="00D6796E" w:rsidRPr="00D6796E">
        <w:rPr>
          <w:rFonts w:ascii="Times New Roman" w:hAnsi="Times New Roman"/>
        </w:rPr>
        <w:t>(lub uprawnienia równoważne nadane na podstawie wcześniej obowiązujących przepisów prawa)</w:t>
      </w:r>
      <w:r w:rsidR="00D6796E">
        <w:rPr>
          <w:rFonts w:ascii="Times New Roman" w:hAnsi="Times New Roman"/>
        </w:rPr>
        <w:t xml:space="preserve"> i </w:t>
      </w:r>
      <w:r w:rsidR="00EC384A" w:rsidRPr="00D6796E">
        <w:rPr>
          <w:rFonts w:ascii="Times New Roman" w:hAnsi="Times New Roman"/>
        </w:rPr>
        <w:t>posiada</w:t>
      </w:r>
      <w:r w:rsidR="00D6796E">
        <w:rPr>
          <w:rFonts w:ascii="Times New Roman" w:hAnsi="Times New Roman"/>
        </w:rPr>
        <w:t>jąca</w:t>
      </w:r>
      <w:r w:rsidR="00EC384A" w:rsidRPr="00D6796E">
        <w:rPr>
          <w:rFonts w:ascii="Times New Roman" w:hAnsi="Times New Roman"/>
        </w:rPr>
        <w:t xml:space="preserve"> doświadczenie zawodowe jako inspektor nadzoru lub kierownik robót/budowy, robót budowlanych na min. jednym (od rozpoczęcia do zakończenia) zadaniu związanym z budową lub przebudową lub rozbudową </w:t>
      </w:r>
      <w:r w:rsidR="00D6796E" w:rsidRPr="00D6796E">
        <w:rPr>
          <w:rFonts w:ascii="Times New Roman" w:hAnsi="Times New Roman"/>
        </w:rPr>
        <w:t xml:space="preserve">budynku użyteczności publicznej o wartości </w:t>
      </w:r>
      <w:r w:rsidR="00300B28">
        <w:rPr>
          <w:rFonts w:ascii="Times New Roman" w:hAnsi="Times New Roman"/>
        </w:rPr>
        <w:t>min.</w:t>
      </w:r>
      <w:r w:rsidR="00EC384A" w:rsidRPr="00D6796E">
        <w:rPr>
          <w:rFonts w:ascii="Times New Roman" w:hAnsi="Times New Roman"/>
        </w:rPr>
        <w:t xml:space="preserve"> </w:t>
      </w:r>
      <w:r w:rsidR="0076031E">
        <w:rPr>
          <w:rFonts w:ascii="Times New Roman" w:hAnsi="Times New Roman"/>
          <w:b/>
        </w:rPr>
        <w:t>1 000</w:t>
      </w:r>
      <w:r w:rsidR="00EC384A" w:rsidRPr="00D6796E">
        <w:rPr>
          <w:rFonts w:ascii="Times New Roman" w:hAnsi="Times New Roman"/>
          <w:b/>
        </w:rPr>
        <w:t xml:space="preserve"> 000,00 zł brutto.  </w:t>
      </w:r>
    </w:p>
    <w:p w:rsidR="00EC384A" w:rsidRPr="00D6796E" w:rsidRDefault="00EC384A" w:rsidP="00EC384A">
      <w:pPr>
        <w:spacing w:line="360" w:lineRule="auto"/>
        <w:ind w:left="1134"/>
        <w:contextualSpacing/>
        <w:jc w:val="both"/>
        <w:rPr>
          <w:rFonts w:ascii="Times New Roman" w:hAnsi="Times New Roman"/>
          <w:b/>
        </w:rPr>
      </w:pPr>
      <w:r w:rsidRPr="00D6796E">
        <w:rPr>
          <w:rFonts w:ascii="Times New Roman" w:hAnsi="Times New Roman"/>
          <w:b/>
        </w:rPr>
        <w:t xml:space="preserve">1 zadanie – 0 pkt. </w:t>
      </w:r>
    </w:p>
    <w:p w:rsidR="00EC384A" w:rsidRPr="00D6796E" w:rsidRDefault="00D6796E" w:rsidP="00EC384A">
      <w:pPr>
        <w:spacing w:line="360" w:lineRule="auto"/>
        <w:ind w:left="1134"/>
        <w:contextualSpacing/>
        <w:jc w:val="both"/>
        <w:rPr>
          <w:rFonts w:ascii="Times New Roman" w:hAnsi="Times New Roman"/>
          <w:b/>
        </w:rPr>
      </w:pPr>
      <w:r w:rsidRPr="00D6796E">
        <w:rPr>
          <w:rFonts w:ascii="Times New Roman" w:hAnsi="Times New Roman"/>
          <w:b/>
        </w:rPr>
        <w:t xml:space="preserve">2 </w:t>
      </w:r>
      <w:r w:rsidR="00EC384A" w:rsidRPr="00D6796E">
        <w:rPr>
          <w:rFonts w:ascii="Times New Roman" w:hAnsi="Times New Roman"/>
          <w:b/>
        </w:rPr>
        <w:t xml:space="preserve">zadania – </w:t>
      </w:r>
      <w:r w:rsidRPr="00D6796E">
        <w:rPr>
          <w:rFonts w:ascii="Times New Roman" w:hAnsi="Times New Roman"/>
          <w:b/>
        </w:rPr>
        <w:t>3</w:t>
      </w:r>
      <w:r w:rsidR="00EC384A" w:rsidRPr="00D6796E">
        <w:rPr>
          <w:rFonts w:ascii="Times New Roman" w:hAnsi="Times New Roman"/>
          <w:b/>
        </w:rPr>
        <w:t xml:space="preserve"> pkt. </w:t>
      </w:r>
    </w:p>
    <w:p w:rsidR="00EC384A" w:rsidRPr="00D6796E" w:rsidRDefault="00D6796E" w:rsidP="00EC384A">
      <w:pPr>
        <w:spacing w:line="360" w:lineRule="auto"/>
        <w:ind w:left="1134"/>
        <w:contextualSpacing/>
        <w:jc w:val="both"/>
        <w:rPr>
          <w:rFonts w:ascii="Times New Roman" w:hAnsi="Times New Roman"/>
          <w:b/>
        </w:rPr>
      </w:pPr>
      <w:r w:rsidRPr="00D6796E">
        <w:rPr>
          <w:rFonts w:ascii="Times New Roman" w:hAnsi="Times New Roman"/>
          <w:b/>
        </w:rPr>
        <w:t>3</w:t>
      </w:r>
      <w:r w:rsidR="00EC384A" w:rsidRPr="00D6796E">
        <w:rPr>
          <w:rFonts w:ascii="Times New Roman" w:hAnsi="Times New Roman"/>
          <w:b/>
        </w:rPr>
        <w:t xml:space="preserve"> – zadania</w:t>
      </w:r>
      <w:r w:rsidRPr="00D6796E">
        <w:rPr>
          <w:rFonts w:ascii="Times New Roman" w:hAnsi="Times New Roman"/>
          <w:b/>
        </w:rPr>
        <w:t xml:space="preserve"> –6</w:t>
      </w:r>
      <w:r w:rsidR="00EC384A" w:rsidRPr="00D6796E">
        <w:rPr>
          <w:rFonts w:ascii="Times New Roman" w:hAnsi="Times New Roman"/>
          <w:b/>
        </w:rPr>
        <w:t xml:space="preserve"> pkt. </w:t>
      </w:r>
    </w:p>
    <w:p w:rsidR="00D6796E" w:rsidRPr="00D6796E" w:rsidRDefault="00D6796E" w:rsidP="00EC384A">
      <w:pPr>
        <w:spacing w:line="360" w:lineRule="auto"/>
        <w:ind w:left="1134"/>
        <w:contextualSpacing/>
        <w:jc w:val="both"/>
        <w:rPr>
          <w:rFonts w:ascii="Times New Roman" w:hAnsi="Times New Roman"/>
        </w:rPr>
      </w:pPr>
      <w:r w:rsidRPr="00D6796E">
        <w:rPr>
          <w:rFonts w:ascii="Times New Roman" w:hAnsi="Times New Roman"/>
          <w:b/>
        </w:rPr>
        <w:t xml:space="preserve">4 zadania i więcej - 12 pkt. </w:t>
      </w:r>
    </w:p>
    <w:p w:rsidR="00EC384A" w:rsidRPr="00D6796E" w:rsidRDefault="00EC384A" w:rsidP="008F1553">
      <w:pPr>
        <w:numPr>
          <w:ilvl w:val="0"/>
          <w:numId w:val="59"/>
        </w:numPr>
        <w:spacing w:line="360" w:lineRule="auto"/>
        <w:ind w:left="1134" w:hanging="425"/>
        <w:contextualSpacing/>
        <w:jc w:val="both"/>
        <w:rPr>
          <w:rFonts w:ascii="Times New Roman" w:hAnsi="Times New Roman"/>
        </w:rPr>
      </w:pPr>
      <w:r w:rsidRPr="00D6796E">
        <w:rPr>
          <w:rFonts w:ascii="Times New Roman" w:hAnsi="Times New Roman"/>
          <w:b/>
        </w:rPr>
        <w:t xml:space="preserve">Inspektor nadzoru robót </w:t>
      </w:r>
      <w:r w:rsidR="00D6796E" w:rsidRPr="00D6796E">
        <w:rPr>
          <w:rFonts w:ascii="Times New Roman" w:hAnsi="Times New Roman"/>
          <w:b/>
        </w:rPr>
        <w:t>sanitarnych</w:t>
      </w:r>
      <w:r w:rsidRPr="00D6796E">
        <w:rPr>
          <w:rFonts w:ascii="Times New Roman" w:hAnsi="Times New Roman"/>
          <w:b/>
        </w:rPr>
        <w:t xml:space="preserve"> </w:t>
      </w:r>
      <w:r w:rsidRPr="00D6796E">
        <w:rPr>
          <w:rFonts w:ascii="Times New Roman" w:hAnsi="Times New Roman"/>
        </w:rPr>
        <w:t xml:space="preserve">– osoba posiadająca uprawnienia budowlane </w:t>
      </w:r>
      <w:r w:rsidRPr="00D6796E">
        <w:rPr>
          <w:rFonts w:ascii="Times New Roman" w:hAnsi="Times New Roman"/>
        </w:rPr>
        <w:br/>
        <w:t xml:space="preserve">w specjalności </w:t>
      </w:r>
      <w:r w:rsidR="00D6796E" w:rsidRPr="00D6796E">
        <w:rPr>
          <w:rFonts w:ascii="Times New Roman" w:hAnsi="Times New Roman"/>
        </w:rPr>
        <w:t xml:space="preserve">instalacyjnej w zakresie sieci, instalacji i urządzeń wodociągowych </w:t>
      </w:r>
      <w:r w:rsidR="00D6796E">
        <w:rPr>
          <w:rFonts w:ascii="Times New Roman" w:hAnsi="Times New Roman"/>
        </w:rPr>
        <w:br/>
      </w:r>
      <w:r w:rsidR="00D6796E" w:rsidRPr="00D6796E">
        <w:rPr>
          <w:rFonts w:ascii="Times New Roman" w:hAnsi="Times New Roman"/>
        </w:rPr>
        <w:t>i kanalizacyjnych</w:t>
      </w:r>
      <w:r w:rsidR="00D6796E">
        <w:rPr>
          <w:rFonts w:ascii="Times New Roman" w:hAnsi="Times New Roman"/>
        </w:rPr>
        <w:t xml:space="preserve"> </w:t>
      </w:r>
      <w:r w:rsidR="00D6796E" w:rsidRPr="00D6796E">
        <w:rPr>
          <w:rFonts w:ascii="Times New Roman" w:hAnsi="Times New Roman"/>
        </w:rPr>
        <w:t xml:space="preserve">(lub uprawnienia równoważne nadane na podstawie wcześniej </w:t>
      </w:r>
      <w:r w:rsidR="00D6796E" w:rsidRPr="00D6796E">
        <w:rPr>
          <w:rFonts w:ascii="Times New Roman" w:hAnsi="Times New Roman"/>
        </w:rPr>
        <w:lastRenderedPageBreak/>
        <w:t xml:space="preserve">obowiązujących przepisów prawa) </w:t>
      </w:r>
      <w:r w:rsidRPr="00D6796E">
        <w:rPr>
          <w:rFonts w:ascii="Times New Roman" w:hAnsi="Times New Roman"/>
        </w:rPr>
        <w:t xml:space="preserve"> i posiadająca doświadczenie  jako inspektor nadzoru lub kierownik robót/budowy, robót budowlanych na min. jednym (od rozpoczęcia </w:t>
      </w:r>
      <w:r w:rsidRPr="00D6796E">
        <w:rPr>
          <w:rFonts w:ascii="Times New Roman" w:hAnsi="Times New Roman"/>
        </w:rPr>
        <w:br/>
        <w:t xml:space="preserve">do zakończenia) zadaniu </w:t>
      </w:r>
      <w:r w:rsidR="0042635E">
        <w:rPr>
          <w:rFonts w:ascii="Times New Roman" w:hAnsi="Times New Roman"/>
        </w:rPr>
        <w:t xml:space="preserve">(obejmującym swoim zakresem branżę sanitarną) </w:t>
      </w:r>
      <w:r w:rsidRPr="00D6796E">
        <w:rPr>
          <w:rFonts w:ascii="Times New Roman" w:hAnsi="Times New Roman"/>
        </w:rPr>
        <w:t xml:space="preserve">związanym </w:t>
      </w:r>
      <w:r w:rsidR="0042635E">
        <w:rPr>
          <w:rFonts w:ascii="Times New Roman" w:hAnsi="Times New Roman"/>
        </w:rPr>
        <w:br/>
      </w:r>
      <w:r w:rsidRPr="00D6796E">
        <w:rPr>
          <w:rFonts w:ascii="Times New Roman" w:hAnsi="Times New Roman"/>
        </w:rPr>
        <w:t xml:space="preserve">z budową, rozbudową lub przebudową </w:t>
      </w:r>
      <w:r w:rsidR="00D6796E" w:rsidRPr="00D6796E">
        <w:rPr>
          <w:rFonts w:ascii="Times New Roman" w:hAnsi="Times New Roman"/>
        </w:rPr>
        <w:t xml:space="preserve">budynku użyteczności publicznej o wartości </w:t>
      </w:r>
      <w:r w:rsidR="0076031E">
        <w:rPr>
          <w:rFonts w:ascii="Times New Roman" w:hAnsi="Times New Roman"/>
        </w:rPr>
        <w:t xml:space="preserve"> </w:t>
      </w:r>
      <w:r w:rsidR="0042635E">
        <w:rPr>
          <w:rFonts w:ascii="Times New Roman" w:hAnsi="Times New Roman"/>
        </w:rPr>
        <w:br/>
      </w:r>
      <w:r w:rsidR="00300B28">
        <w:rPr>
          <w:rFonts w:ascii="Times New Roman" w:hAnsi="Times New Roman"/>
          <w:b/>
        </w:rPr>
        <w:t xml:space="preserve">min. </w:t>
      </w:r>
      <w:r w:rsidR="0076031E">
        <w:rPr>
          <w:rFonts w:ascii="Times New Roman" w:hAnsi="Times New Roman"/>
          <w:b/>
        </w:rPr>
        <w:t>1 000</w:t>
      </w:r>
      <w:r w:rsidRPr="00D6796E">
        <w:rPr>
          <w:rFonts w:ascii="Times New Roman" w:hAnsi="Times New Roman"/>
          <w:b/>
        </w:rPr>
        <w:t xml:space="preserve"> 000,00 zł brutto. </w:t>
      </w:r>
    </w:p>
    <w:p w:rsidR="00EC384A" w:rsidRPr="00D6796E" w:rsidRDefault="00EC384A" w:rsidP="00EC384A">
      <w:pPr>
        <w:spacing w:line="360" w:lineRule="auto"/>
        <w:ind w:left="1134"/>
        <w:contextualSpacing/>
        <w:jc w:val="both"/>
        <w:rPr>
          <w:rFonts w:ascii="Times New Roman" w:hAnsi="Times New Roman"/>
          <w:b/>
        </w:rPr>
      </w:pPr>
      <w:r w:rsidRPr="00D6796E">
        <w:rPr>
          <w:rFonts w:ascii="Times New Roman" w:hAnsi="Times New Roman"/>
          <w:b/>
        </w:rPr>
        <w:t>1 zadanie – 0 pkt.</w:t>
      </w:r>
    </w:p>
    <w:p w:rsidR="00EC384A" w:rsidRPr="00D6796E" w:rsidRDefault="00EC384A" w:rsidP="00EC384A">
      <w:pPr>
        <w:spacing w:line="360" w:lineRule="auto"/>
        <w:ind w:left="1134"/>
        <w:contextualSpacing/>
        <w:jc w:val="both"/>
        <w:rPr>
          <w:rFonts w:ascii="Times New Roman" w:hAnsi="Times New Roman"/>
          <w:b/>
        </w:rPr>
      </w:pPr>
      <w:r w:rsidRPr="00D6796E">
        <w:rPr>
          <w:rFonts w:ascii="Times New Roman" w:hAnsi="Times New Roman"/>
          <w:b/>
        </w:rPr>
        <w:t xml:space="preserve">2 zadania – </w:t>
      </w:r>
      <w:r w:rsidR="00D6796E" w:rsidRPr="00D6796E">
        <w:rPr>
          <w:rFonts w:ascii="Times New Roman" w:hAnsi="Times New Roman"/>
          <w:b/>
        </w:rPr>
        <w:t>4</w:t>
      </w:r>
      <w:r w:rsidRPr="00D6796E">
        <w:rPr>
          <w:rFonts w:ascii="Times New Roman" w:hAnsi="Times New Roman"/>
          <w:b/>
        </w:rPr>
        <w:t xml:space="preserve"> pkt. </w:t>
      </w:r>
    </w:p>
    <w:p w:rsidR="00EC384A" w:rsidRPr="00D6796E" w:rsidRDefault="00D6796E" w:rsidP="00EC384A">
      <w:pPr>
        <w:spacing w:line="360" w:lineRule="auto"/>
        <w:ind w:left="1134"/>
        <w:contextualSpacing/>
        <w:jc w:val="both"/>
        <w:rPr>
          <w:rFonts w:ascii="Times New Roman" w:hAnsi="Times New Roman"/>
        </w:rPr>
      </w:pPr>
      <w:r w:rsidRPr="00D6796E">
        <w:rPr>
          <w:rFonts w:ascii="Times New Roman" w:hAnsi="Times New Roman"/>
          <w:b/>
        </w:rPr>
        <w:t>3 zadania i więcej</w:t>
      </w:r>
      <w:r w:rsidR="00EC384A" w:rsidRPr="00D6796E">
        <w:rPr>
          <w:rFonts w:ascii="Times New Roman" w:hAnsi="Times New Roman"/>
          <w:b/>
        </w:rPr>
        <w:t xml:space="preserve"> –</w:t>
      </w:r>
      <w:r w:rsidRPr="00D6796E">
        <w:rPr>
          <w:rFonts w:ascii="Times New Roman" w:hAnsi="Times New Roman"/>
          <w:b/>
        </w:rPr>
        <w:t xml:space="preserve"> 8</w:t>
      </w:r>
      <w:r w:rsidR="00EC384A" w:rsidRPr="00D6796E">
        <w:rPr>
          <w:rFonts w:ascii="Times New Roman" w:hAnsi="Times New Roman"/>
          <w:b/>
        </w:rPr>
        <w:t xml:space="preserve"> pkt. </w:t>
      </w:r>
    </w:p>
    <w:p w:rsidR="00EC384A" w:rsidRPr="00D6796E" w:rsidRDefault="00EC384A" w:rsidP="008F1553">
      <w:pPr>
        <w:numPr>
          <w:ilvl w:val="0"/>
          <w:numId w:val="59"/>
        </w:numPr>
        <w:spacing w:line="360" w:lineRule="auto"/>
        <w:ind w:left="1134" w:hanging="425"/>
        <w:contextualSpacing/>
        <w:jc w:val="both"/>
        <w:rPr>
          <w:rFonts w:ascii="Times New Roman" w:hAnsi="Times New Roman"/>
        </w:rPr>
      </w:pPr>
      <w:r w:rsidRPr="00D6796E">
        <w:rPr>
          <w:rFonts w:ascii="Times New Roman" w:hAnsi="Times New Roman"/>
          <w:b/>
        </w:rPr>
        <w:t xml:space="preserve">Inspektor nadzoru robót elektrycznych </w:t>
      </w:r>
      <w:r w:rsidRPr="00D6796E">
        <w:rPr>
          <w:rFonts w:ascii="Times New Roman" w:hAnsi="Times New Roman"/>
        </w:rPr>
        <w:t xml:space="preserve">– osoba posiadająca uprawnienia budowlane </w:t>
      </w:r>
      <w:r w:rsidRPr="00D6796E">
        <w:rPr>
          <w:rFonts w:ascii="Times New Roman" w:hAnsi="Times New Roman"/>
        </w:rPr>
        <w:br/>
        <w:t xml:space="preserve">w specjalności instalacyjnej w zakresie sieci, instalacji i urządzeń elektrycznych </w:t>
      </w:r>
      <w:r w:rsidRPr="00D6796E">
        <w:rPr>
          <w:rFonts w:ascii="Times New Roman" w:hAnsi="Times New Roman"/>
        </w:rPr>
        <w:br/>
        <w:t xml:space="preserve">i elektroenergetycznych (lub uprawnienia równoważne nadane na podstawie wcześniej obowiązujących przepisów prawa) i posiada doświadczenie zawodowe  jako inspektor nadzoru lub kierownik robót/budowy, robót budowlanych na min. jednym (od rozpoczęcia do zakończenia)  zadaniu </w:t>
      </w:r>
      <w:r w:rsidR="0042635E">
        <w:rPr>
          <w:rFonts w:ascii="Times New Roman" w:hAnsi="Times New Roman"/>
        </w:rPr>
        <w:t xml:space="preserve">(obejmującym swoim zakresem branżę elektryczną) </w:t>
      </w:r>
      <w:r w:rsidRPr="00D6796E">
        <w:rPr>
          <w:rFonts w:ascii="Times New Roman" w:hAnsi="Times New Roman"/>
        </w:rPr>
        <w:t xml:space="preserve">związanym z budową lub przebudową lub rozbudową </w:t>
      </w:r>
      <w:r w:rsidR="00D6796E" w:rsidRPr="00D6796E">
        <w:rPr>
          <w:rFonts w:ascii="Times New Roman" w:hAnsi="Times New Roman"/>
        </w:rPr>
        <w:t>budynku użyteczności publicznej</w:t>
      </w:r>
      <w:r w:rsidR="0042635E">
        <w:rPr>
          <w:rFonts w:ascii="Times New Roman" w:hAnsi="Times New Roman"/>
        </w:rPr>
        <w:t xml:space="preserve"> </w:t>
      </w:r>
      <w:r w:rsidR="00D6796E" w:rsidRPr="00D6796E">
        <w:rPr>
          <w:rFonts w:ascii="Times New Roman" w:hAnsi="Times New Roman"/>
        </w:rPr>
        <w:t xml:space="preserve">o wartości </w:t>
      </w:r>
      <w:r w:rsidR="00300B28">
        <w:rPr>
          <w:rFonts w:ascii="Times New Roman" w:hAnsi="Times New Roman"/>
        </w:rPr>
        <w:t xml:space="preserve">min. </w:t>
      </w:r>
      <w:r w:rsidR="0076031E">
        <w:rPr>
          <w:rFonts w:ascii="Times New Roman" w:hAnsi="Times New Roman"/>
        </w:rPr>
        <w:t>1 000</w:t>
      </w:r>
      <w:r w:rsidR="00D6796E" w:rsidRPr="00D6796E">
        <w:rPr>
          <w:rFonts w:ascii="Times New Roman" w:hAnsi="Times New Roman"/>
        </w:rPr>
        <w:t xml:space="preserve"> 000,00 zł brutto. </w:t>
      </w:r>
      <w:r w:rsidRPr="00D6796E">
        <w:rPr>
          <w:rFonts w:ascii="Times New Roman" w:hAnsi="Times New Roman"/>
        </w:rPr>
        <w:t xml:space="preserve">  </w:t>
      </w:r>
    </w:p>
    <w:p w:rsidR="00EC384A" w:rsidRPr="00D6796E" w:rsidRDefault="00EC384A" w:rsidP="00EC384A">
      <w:pPr>
        <w:spacing w:line="360" w:lineRule="auto"/>
        <w:ind w:left="1134"/>
        <w:contextualSpacing/>
        <w:jc w:val="both"/>
        <w:rPr>
          <w:rFonts w:ascii="Times New Roman" w:hAnsi="Times New Roman"/>
          <w:b/>
        </w:rPr>
      </w:pPr>
      <w:r w:rsidRPr="00D6796E">
        <w:rPr>
          <w:rFonts w:ascii="Times New Roman" w:hAnsi="Times New Roman"/>
          <w:b/>
        </w:rPr>
        <w:t xml:space="preserve">1 zadanie – 0 pkt. </w:t>
      </w:r>
    </w:p>
    <w:p w:rsidR="00EC384A" w:rsidRPr="00D6796E" w:rsidRDefault="00D6796E" w:rsidP="00EC384A">
      <w:pPr>
        <w:spacing w:line="360" w:lineRule="auto"/>
        <w:ind w:left="1134"/>
        <w:contextualSpacing/>
        <w:jc w:val="both"/>
        <w:rPr>
          <w:rFonts w:ascii="Times New Roman" w:hAnsi="Times New Roman"/>
          <w:b/>
        </w:rPr>
      </w:pPr>
      <w:r w:rsidRPr="00D6796E">
        <w:rPr>
          <w:rFonts w:ascii="Times New Roman" w:hAnsi="Times New Roman"/>
          <w:b/>
        </w:rPr>
        <w:t xml:space="preserve">2 </w:t>
      </w:r>
      <w:r w:rsidR="00EC384A" w:rsidRPr="00D6796E">
        <w:rPr>
          <w:rFonts w:ascii="Times New Roman" w:hAnsi="Times New Roman"/>
          <w:b/>
        </w:rPr>
        <w:t xml:space="preserve">zadania – </w:t>
      </w:r>
      <w:r w:rsidRPr="00D6796E">
        <w:rPr>
          <w:rFonts w:ascii="Times New Roman" w:hAnsi="Times New Roman"/>
          <w:b/>
        </w:rPr>
        <w:t>4</w:t>
      </w:r>
      <w:r w:rsidR="00EC384A" w:rsidRPr="00D6796E">
        <w:rPr>
          <w:rFonts w:ascii="Times New Roman" w:hAnsi="Times New Roman"/>
          <w:b/>
        </w:rPr>
        <w:t xml:space="preserve"> pkt. </w:t>
      </w:r>
    </w:p>
    <w:p w:rsidR="00EC384A" w:rsidRPr="00D6796E" w:rsidRDefault="00D6796E" w:rsidP="00EC384A">
      <w:pPr>
        <w:spacing w:line="360" w:lineRule="auto"/>
        <w:ind w:left="1134"/>
        <w:contextualSpacing/>
        <w:jc w:val="both"/>
        <w:rPr>
          <w:rFonts w:ascii="Times New Roman" w:hAnsi="Times New Roman"/>
          <w:b/>
        </w:rPr>
      </w:pPr>
      <w:r w:rsidRPr="00D6796E">
        <w:rPr>
          <w:rFonts w:ascii="Times New Roman" w:hAnsi="Times New Roman"/>
          <w:b/>
        </w:rPr>
        <w:t xml:space="preserve">3 </w:t>
      </w:r>
      <w:r w:rsidR="00EC384A" w:rsidRPr="00D6796E">
        <w:rPr>
          <w:rFonts w:ascii="Times New Roman" w:hAnsi="Times New Roman"/>
          <w:b/>
        </w:rPr>
        <w:t xml:space="preserve">zadania </w:t>
      </w:r>
      <w:r w:rsidRPr="00D6796E">
        <w:rPr>
          <w:rFonts w:ascii="Times New Roman" w:hAnsi="Times New Roman"/>
          <w:b/>
        </w:rPr>
        <w:t xml:space="preserve">i więcej </w:t>
      </w:r>
      <w:r w:rsidR="00EC384A" w:rsidRPr="00D6796E">
        <w:rPr>
          <w:rFonts w:ascii="Times New Roman" w:hAnsi="Times New Roman"/>
          <w:b/>
        </w:rPr>
        <w:t xml:space="preserve">– </w:t>
      </w:r>
      <w:r w:rsidRPr="00D6796E">
        <w:rPr>
          <w:rFonts w:ascii="Times New Roman" w:hAnsi="Times New Roman"/>
          <w:b/>
        </w:rPr>
        <w:t>8</w:t>
      </w:r>
      <w:r w:rsidR="00EC384A" w:rsidRPr="00D6796E">
        <w:rPr>
          <w:rFonts w:ascii="Times New Roman" w:hAnsi="Times New Roman"/>
          <w:b/>
        </w:rPr>
        <w:t xml:space="preserve"> pkt.  </w:t>
      </w:r>
    </w:p>
    <w:p w:rsidR="00EC384A" w:rsidRPr="00D6796E" w:rsidRDefault="00EC384A" w:rsidP="00EC384A">
      <w:pPr>
        <w:spacing w:line="360" w:lineRule="auto"/>
        <w:jc w:val="both"/>
        <w:rPr>
          <w:rFonts w:ascii="Times New Roman" w:hAnsi="Times New Roman"/>
        </w:rPr>
      </w:pPr>
      <w:r w:rsidRPr="00D6796E">
        <w:rPr>
          <w:rFonts w:ascii="Times New Roman" w:hAnsi="Times New Roman"/>
        </w:rPr>
        <w:t xml:space="preserve">Przyjmuje się, że 1% = 1 pkt i tak zostanie przeliczona liczba punktów w kryterium doświadczenie </w:t>
      </w:r>
      <w:r w:rsidR="00D6796E" w:rsidRPr="00D6796E">
        <w:rPr>
          <w:rFonts w:ascii="Times New Roman" w:hAnsi="Times New Roman"/>
        </w:rPr>
        <w:t xml:space="preserve">osób kluczowych, które odpowiadają za jakość nadzorowanego zadania. </w:t>
      </w:r>
    </w:p>
    <w:p w:rsidR="00EC384A" w:rsidRPr="00D6796E" w:rsidRDefault="00EC384A" w:rsidP="00EC384A">
      <w:pPr>
        <w:spacing w:line="360" w:lineRule="auto"/>
        <w:jc w:val="both"/>
        <w:rPr>
          <w:rFonts w:ascii="Times New Roman" w:hAnsi="Times New Roman"/>
        </w:rPr>
      </w:pPr>
      <w:r w:rsidRPr="00D6796E">
        <w:rPr>
          <w:rFonts w:ascii="Times New Roman" w:hAnsi="Times New Roman"/>
        </w:rPr>
        <w:t>Całkowita liczba punktów jakie otrzyma dana oferta obliczona zostanie na podstawie poniższego wzoru:</w:t>
      </w:r>
    </w:p>
    <w:p w:rsidR="00EC384A" w:rsidRPr="00D6796E" w:rsidRDefault="00EC384A" w:rsidP="00EC384A">
      <w:pPr>
        <w:spacing w:line="360" w:lineRule="auto"/>
        <w:jc w:val="both"/>
        <w:rPr>
          <w:rFonts w:ascii="Times New Roman" w:hAnsi="Times New Roman"/>
        </w:rPr>
      </w:pPr>
      <w:proofErr w:type="spellStart"/>
      <w:r w:rsidRPr="00D6796E">
        <w:rPr>
          <w:rFonts w:ascii="Times New Roman" w:hAnsi="Times New Roman"/>
        </w:rPr>
        <w:t>Lp</w:t>
      </w:r>
      <w:proofErr w:type="spellEnd"/>
      <w:r w:rsidRPr="00D6796E">
        <w:rPr>
          <w:rFonts w:ascii="Times New Roman" w:hAnsi="Times New Roman"/>
        </w:rPr>
        <w:t xml:space="preserve"> = C + B + K + D </w:t>
      </w:r>
    </w:p>
    <w:p w:rsidR="00EC384A" w:rsidRPr="00D6796E" w:rsidRDefault="00EC384A" w:rsidP="00EC384A">
      <w:pPr>
        <w:spacing w:line="360" w:lineRule="auto"/>
        <w:jc w:val="both"/>
        <w:rPr>
          <w:rFonts w:ascii="Times New Roman" w:hAnsi="Times New Roman"/>
        </w:rPr>
      </w:pPr>
      <w:proofErr w:type="spellStart"/>
      <w:r w:rsidRPr="00D6796E">
        <w:rPr>
          <w:rFonts w:ascii="Times New Roman" w:hAnsi="Times New Roman"/>
        </w:rPr>
        <w:t>Lp</w:t>
      </w:r>
      <w:proofErr w:type="spellEnd"/>
      <w:r w:rsidRPr="00D6796E">
        <w:rPr>
          <w:rFonts w:ascii="Times New Roman" w:hAnsi="Times New Roman"/>
        </w:rPr>
        <w:t xml:space="preserve"> - liczba punktów,</w:t>
      </w:r>
    </w:p>
    <w:p w:rsidR="00EC384A" w:rsidRPr="00D6796E" w:rsidRDefault="00EC384A" w:rsidP="00EC384A">
      <w:pPr>
        <w:spacing w:line="360" w:lineRule="auto"/>
        <w:jc w:val="both"/>
        <w:rPr>
          <w:rFonts w:ascii="Times New Roman" w:hAnsi="Times New Roman"/>
        </w:rPr>
      </w:pPr>
      <w:r w:rsidRPr="00D6796E">
        <w:rPr>
          <w:rFonts w:ascii="Times New Roman" w:hAnsi="Times New Roman"/>
          <w:b/>
        </w:rPr>
        <w:t xml:space="preserve">C </w:t>
      </w:r>
      <w:r w:rsidRPr="00D6796E">
        <w:rPr>
          <w:rFonts w:ascii="Times New Roman" w:hAnsi="Times New Roman"/>
        </w:rPr>
        <w:t>- punkty przyznane w kryterium cena,</w:t>
      </w:r>
    </w:p>
    <w:p w:rsidR="00EC384A" w:rsidRPr="00D6796E" w:rsidRDefault="00EC384A" w:rsidP="00EC384A">
      <w:pPr>
        <w:spacing w:line="360" w:lineRule="auto"/>
        <w:ind w:left="426" w:hanging="426"/>
        <w:jc w:val="both"/>
        <w:rPr>
          <w:rFonts w:ascii="Times New Roman" w:hAnsi="Times New Roman"/>
        </w:rPr>
      </w:pPr>
      <w:r w:rsidRPr="00D6796E">
        <w:rPr>
          <w:rFonts w:ascii="Times New Roman" w:hAnsi="Times New Roman"/>
          <w:b/>
        </w:rPr>
        <w:t>B</w:t>
      </w:r>
      <w:r w:rsidRPr="00D6796E">
        <w:rPr>
          <w:rFonts w:ascii="Times New Roman" w:hAnsi="Times New Roman"/>
        </w:rPr>
        <w:t xml:space="preserve"> – punkty przyznane w kryterium ilość wizyt na budowie w ciągu tygodnia inspektorów branżystów (dwóch lub jednego, w zależności od posiadanych uprawnień)</w:t>
      </w:r>
    </w:p>
    <w:p w:rsidR="00EC384A" w:rsidRPr="00D6796E" w:rsidRDefault="00EC384A" w:rsidP="00EC384A">
      <w:pPr>
        <w:spacing w:line="360" w:lineRule="auto"/>
        <w:ind w:left="426" w:hanging="426"/>
        <w:jc w:val="both"/>
        <w:rPr>
          <w:rFonts w:ascii="Times New Roman" w:hAnsi="Times New Roman"/>
        </w:rPr>
      </w:pPr>
      <w:r w:rsidRPr="00D6796E">
        <w:rPr>
          <w:rFonts w:ascii="Times New Roman" w:hAnsi="Times New Roman"/>
          <w:b/>
        </w:rPr>
        <w:t>K</w:t>
      </w:r>
      <w:r w:rsidRPr="00D6796E">
        <w:rPr>
          <w:rFonts w:ascii="Times New Roman" w:hAnsi="Times New Roman"/>
        </w:rPr>
        <w:t xml:space="preserve"> - punkty przyznane w kryterium ilość wizyt na budowie w ciągu tygodnia koordynatora/inspektora w </w:t>
      </w:r>
      <w:r w:rsidR="00D6796E" w:rsidRPr="00D6796E">
        <w:rPr>
          <w:rFonts w:ascii="Times New Roman" w:hAnsi="Times New Roman"/>
        </w:rPr>
        <w:t xml:space="preserve">branży konstrukcyjno - budowlanej. </w:t>
      </w:r>
    </w:p>
    <w:p w:rsidR="00EC384A" w:rsidRPr="00D6796E" w:rsidRDefault="00EC384A" w:rsidP="00EC384A">
      <w:pPr>
        <w:spacing w:line="360" w:lineRule="auto"/>
        <w:ind w:left="426" w:hanging="426"/>
        <w:jc w:val="both"/>
        <w:rPr>
          <w:rFonts w:ascii="Times New Roman" w:hAnsi="Times New Roman"/>
        </w:rPr>
      </w:pPr>
      <w:r w:rsidRPr="00D6796E">
        <w:rPr>
          <w:rFonts w:ascii="Times New Roman" w:hAnsi="Times New Roman"/>
          <w:b/>
        </w:rPr>
        <w:t xml:space="preserve">D </w:t>
      </w:r>
      <w:r w:rsidRPr="00D6796E">
        <w:rPr>
          <w:rFonts w:ascii="Times New Roman" w:hAnsi="Times New Roman"/>
        </w:rPr>
        <w:t xml:space="preserve">– punkty przyznane w kryterium doświadczenie osób kluczowych, które odpowiadają za jakość nadzorowanego zadania. </w:t>
      </w:r>
    </w:p>
    <w:p w:rsidR="00EC384A" w:rsidRPr="0076031E" w:rsidRDefault="00EC384A" w:rsidP="00EC384A">
      <w:pPr>
        <w:spacing w:line="360" w:lineRule="auto"/>
        <w:jc w:val="center"/>
        <w:rPr>
          <w:rFonts w:ascii="Times New Roman" w:hAnsi="Times New Roman"/>
          <w:b/>
        </w:rPr>
      </w:pPr>
      <w:r w:rsidRPr="00D6796E">
        <w:rPr>
          <w:rFonts w:ascii="Times New Roman" w:hAnsi="Times New Roman"/>
          <w:b/>
        </w:rPr>
        <w:lastRenderedPageBreak/>
        <w:t xml:space="preserve">Za najkorzystniejszą zostanie wybrana oferta, która otrzyma najwyższą liczbę punktów spośród </w:t>
      </w:r>
      <w:r w:rsidRPr="0076031E">
        <w:rPr>
          <w:rFonts w:ascii="Times New Roman" w:hAnsi="Times New Roman"/>
          <w:b/>
        </w:rPr>
        <w:t>ofert nie podlegających odrzuceniu.</w:t>
      </w:r>
    </w:p>
    <w:p w:rsidR="00EC384A" w:rsidRPr="0076031E" w:rsidRDefault="00EC384A" w:rsidP="008F1553">
      <w:pPr>
        <w:numPr>
          <w:ilvl w:val="0"/>
          <w:numId w:val="39"/>
        </w:numPr>
        <w:spacing w:line="360" w:lineRule="auto"/>
        <w:ind w:hanging="578"/>
        <w:contextualSpacing/>
        <w:jc w:val="both"/>
        <w:rPr>
          <w:rFonts w:ascii="Times New Roman" w:hAnsi="Times New Roman"/>
        </w:rPr>
      </w:pPr>
      <w:r w:rsidRPr="0076031E">
        <w:rPr>
          <w:rFonts w:ascii="Times New Roman" w:hAnsi="Times New Roman"/>
        </w:rPr>
        <w:t xml:space="preserve">Zamawiający wezwie Wykonawcę, którego oferta otrzymała największą ilość punktów </w:t>
      </w:r>
      <w:r w:rsidRPr="0076031E">
        <w:rPr>
          <w:rFonts w:ascii="Times New Roman" w:hAnsi="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EC384A" w:rsidRPr="0076031E" w:rsidRDefault="00EC384A" w:rsidP="008F1553">
      <w:pPr>
        <w:numPr>
          <w:ilvl w:val="0"/>
          <w:numId w:val="39"/>
        </w:numPr>
        <w:spacing w:line="360" w:lineRule="auto"/>
        <w:ind w:hanging="578"/>
        <w:contextualSpacing/>
        <w:jc w:val="both"/>
        <w:rPr>
          <w:rFonts w:ascii="Times New Roman" w:hAnsi="Times New Roman"/>
        </w:rPr>
      </w:pPr>
      <w:r w:rsidRPr="0076031E">
        <w:rPr>
          <w:rFonts w:ascii="Times New Roman" w:hAnsi="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EC384A" w:rsidRPr="0076031E" w:rsidRDefault="00EC384A" w:rsidP="008F1553">
      <w:pPr>
        <w:numPr>
          <w:ilvl w:val="0"/>
          <w:numId w:val="39"/>
        </w:numPr>
        <w:spacing w:line="360" w:lineRule="auto"/>
        <w:ind w:hanging="578"/>
        <w:contextualSpacing/>
        <w:jc w:val="both"/>
        <w:rPr>
          <w:rFonts w:ascii="Times New Roman" w:hAnsi="Times New Roman"/>
        </w:rPr>
      </w:pPr>
      <w:r w:rsidRPr="0076031E">
        <w:rPr>
          <w:rFonts w:ascii="Times New Roman" w:hAnsi="Times New Roman"/>
        </w:rPr>
        <w:t>Zamawiający poprawi w ofercie:</w:t>
      </w:r>
    </w:p>
    <w:p w:rsidR="00EC384A" w:rsidRPr="0076031E" w:rsidRDefault="00EC384A" w:rsidP="008F1553">
      <w:pPr>
        <w:numPr>
          <w:ilvl w:val="0"/>
          <w:numId w:val="40"/>
        </w:numPr>
        <w:spacing w:line="360" w:lineRule="auto"/>
        <w:contextualSpacing/>
        <w:jc w:val="both"/>
        <w:rPr>
          <w:rFonts w:ascii="Times New Roman" w:hAnsi="Times New Roman"/>
        </w:rPr>
      </w:pPr>
      <w:r w:rsidRPr="0076031E">
        <w:rPr>
          <w:rFonts w:ascii="Times New Roman" w:hAnsi="Times New Roman"/>
        </w:rPr>
        <w:t>oczywiste omyłki pisarskie,</w:t>
      </w:r>
    </w:p>
    <w:p w:rsidR="00EC384A" w:rsidRPr="0076031E" w:rsidRDefault="00EC384A" w:rsidP="008F1553">
      <w:pPr>
        <w:numPr>
          <w:ilvl w:val="0"/>
          <w:numId w:val="40"/>
        </w:numPr>
        <w:spacing w:line="360" w:lineRule="auto"/>
        <w:contextualSpacing/>
        <w:jc w:val="both"/>
        <w:rPr>
          <w:rFonts w:ascii="Times New Roman" w:hAnsi="Times New Roman"/>
        </w:rPr>
      </w:pPr>
      <w:r w:rsidRPr="0076031E">
        <w:rPr>
          <w:rFonts w:ascii="Times New Roman" w:hAnsi="Times New Roman"/>
        </w:rPr>
        <w:t>oczywiste omyłki rachunkowe, z uwzględnieniem konsekwencji rachunkowych dokonywanych poprawek,</w:t>
      </w:r>
    </w:p>
    <w:p w:rsidR="00EC384A" w:rsidRPr="0076031E" w:rsidRDefault="00EC384A" w:rsidP="008F1553">
      <w:pPr>
        <w:numPr>
          <w:ilvl w:val="0"/>
          <w:numId w:val="40"/>
        </w:numPr>
        <w:spacing w:line="360" w:lineRule="auto"/>
        <w:contextualSpacing/>
        <w:jc w:val="both"/>
        <w:rPr>
          <w:rFonts w:ascii="Times New Roman" w:hAnsi="Times New Roman"/>
        </w:rPr>
      </w:pPr>
      <w:r w:rsidRPr="0076031E">
        <w:rPr>
          <w:rFonts w:ascii="Times New Roman" w:hAnsi="Times New Roman"/>
        </w:rPr>
        <w:t xml:space="preserve">inne omyłki polegające na niezgodności oferty z SIWZ, niepowodujące istotnych zmian             </w:t>
      </w:r>
      <w:r w:rsidRPr="0076031E">
        <w:rPr>
          <w:rFonts w:ascii="Times New Roman" w:hAnsi="Times New Roman"/>
        </w:rPr>
        <w:br/>
        <w:t>w treści oferty</w:t>
      </w:r>
    </w:p>
    <w:p w:rsidR="00EC384A" w:rsidRPr="0076031E" w:rsidRDefault="00EC384A" w:rsidP="008F1553">
      <w:pPr>
        <w:numPr>
          <w:ilvl w:val="0"/>
          <w:numId w:val="41"/>
        </w:numPr>
        <w:spacing w:line="360" w:lineRule="auto"/>
        <w:contextualSpacing/>
        <w:jc w:val="both"/>
        <w:rPr>
          <w:rFonts w:ascii="Times New Roman" w:hAnsi="Times New Roman"/>
        </w:rPr>
      </w:pPr>
      <w:r w:rsidRPr="0076031E">
        <w:rPr>
          <w:rFonts w:ascii="Times New Roman" w:hAnsi="Times New Roman"/>
        </w:rPr>
        <w:t xml:space="preserve">niezwłocznie zawiadamiając o tym Wykonawcę, którego oferta została poprawiona. </w:t>
      </w:r>
    </w:p>
    <w:p w:rsidR="00EC384A" w:rsidRPr="0076031E" w:rsidRDefault="00EC384A" w:rsidP="008F1553">
      <w:pPr>
        <w:numPr>
          <w:ilvl w:val="0"/>
          <w:numId w:val="39"/>
        </w:numPr>
        <w:spacing w:line="360" w:lineRule="auto"/>
        <w:ind w:hanging="578"/>
        <w:contextualSpacing/>
        <w:jc w:val="both"/>
        <w:rPr>
          <w:rFonts w:ascii="Times New Roman" w:hAnsi="Times New Roman"/>
        </w:rPr>
      </w:pPr>
      <w:r w:rsidRPr="0076031E">
        <w:rPr>
          <w:rFonts w:ascii="Times New Roman" w:hAnsi="Times New Roman"/>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w:t>
      </w:r>
      <w:r w:rsidRPr="0076031E">
        <w:rPr>
          <w:rFonts w:ascii="Times New Roman" w:hAnsi="Times New Roman"/>
        </w:rPr>
        <w:br/>
        <w:t xml:space="preserve">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EC384A" w:rsidRPr="0076031E" w:rsidRDefault="00EC384A" w:rsidP="008F1553">
      <w:pPr>
        <w:numPr>
          <w:ilvl w:val="0"/>
          <w:numId w:val="39"/>
        </w:numPr>
        <w:spacing w:line="360" w:lineRule="auto"/>
        <w:ind w:hanging="578"/>
        <w:contextualSpacing/>
        <w:jc w:val="both"/>
        <w:rPr>
          <w:rFonts w:ascii="Times New Roman" w:hAnsi="Times New Roman"/>
        </w:rPr>
      </w:pPr>
      <w:r w:rsidRPr="0076031E">
        <w:rPr>
          <w:rFonts w:ascii="Times New Roman" w:hAnsi="Times New Roman"/>
        </w:rPr>
        <w:t>Zamawiający nie przewiduje przeprowadzenia dogrywki w formie aukcji elektronicznej.</w:t>
      </w:r>
    </w:p>
    <w:p w:rsidR="00EC384A" w:rsidRPr="00EC384A" w:rsidRDefault="00EC384A" w:rsidP="00EC384A">
      <w:pPr>
        <w:spacing w:line="360" w:lineRule="auto"/>
        <w:contextualSpacing/>
        <w:jc w:val="both"/>
        <w:rPr>
          <w:rFonts w:ascii="Times New Roman" w:hAnsi="Times New Roman"/>
          <w:color w:val="FF0000"/>
        </w:rPr>
      </w:pPr>
    </w:p>
    <w:p w:rsidR="00EC384A" w:rsidRPr="00535789" w:rsidRDefault="00EC384A" w:rsidP="008F1553">
      <w:pPr>
        <w:numPr>
          <w:ilvl w:val="0"/>
          <w:numId w:val="42"/>
        </w:numPr>
        <w:pBdr>
          <w:bottom w:val="single" w:sz="4" w:space="1" w:color="auto"/>
        </w:pBdr>
        <w:spacing w:after="0" w:line="360" w:lineRule="auto"/>
        <w:contextualSpacing/>
        <w:jc w:val="both"/>
        <w:rPr>
          <w:rFonts w:ascii="Times New Roman" w:hAnsi="Times New Roman"/>
        </w:rPr>
      </w:pPr>
      <w:r w:rsidRPr="00535789">
        <w:rPr>
          <w:rFonts w:ascii="Times New Roman" w:hAnsi="Times New Roman"/>
          <w:b/>
          <w:sz w:val="24"/>
          <w:szCs w:val="24"/>
        </w:rPr>
        <w:t xml:space="preserve">INFORMACJE O FORMALNOŚCIACH, JAKIE POWINNY ZOSTAĆ DOPEŁNIONE PO WYBORZE OFERTY W CELU ZAWARCIA UMOWY     </w:t>
      </w:r>
      <w:r w:rsidRPr="00535789">
        <w:rPr>
          <w:rFonts w:ascii="Times New Roman" w:hAnsi="Times New Roman"/>
          <w:b/>
          <w:sz w:val="24"/>
          <w:szCs w:val="24"/>
        </w:rPr>
        <w:br/>
        <w:t>W SPRAWIE ZAMÓWIENIA PUBLICZNEGO</w:t>
      </w:r>
    </w:p>
    <w:p w:rsidR="00EC384A" w:rsidRPr="00535789" w:rsidRDefault="00EC384A" w:rsidP="008F1553">
      <w:pPr>
        <w:numPr>
          <w:ilvl w:val="0"/>
          <w:numId w:val="43"/>
        </w:numPr>
        <w:spacing w:line="360" w:lineRule="auto"/>
        <w:contextualSpacing/>
        <w:jc w:val="both"/>
        <w:rPr>
          <w:rFonts w:ascii="Times New Roman" w:hAnsi="Times New Roman"/>
        </w:rPr>
      </w:pPr>
      <w:r w:rsidRPr="00535789">
        <w:rPr>
          <w:rFonts w:ascii="Times New Roman" w:hAnsi="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EC384A" w:rsidRPr="00535789" w:rsidRDefault="00EC384A" w:rsidP="008F1553">
      <w:pPr>
        <w:numPr>
          <w:ilvl w:val="0"/>
          <w:numId w:val="43"/>
        </w:numPr>
        <w:spacing w:line="360" w:lineRule="auto"/>
        <w:contextualSpacing/>
        <w:jc w:val="both"/>
        <w:rPr>
          <w:rFonts w:ascii="Times New Roman" w:hAnsi="Times New Roman"/>
        </w:rPr>
      </w:pPr>
      <w:r w:rsidRPr="00535789">
        <w:rPr>
          <w:rFonts w:ascii="Times New Roman" w:hAnsi="Times New Roman"/>
        </w:rPr>
        <w:t xml:space="preserve">W przypadku wyboru oferty złożonej przez Wykonawców wspólnie ubiegających się </w:t>
      </w:r>
      <w:r w:rsidRPr="00535789">
        <w:rPr>
          <w:rFonts w:ascii="Times New Roman" w:hAnsi="Times New Roman"/>
        </w:rPr>
        <w:br/>
        <w:t xml:space="preserve">o udzielenie zamówienia Zamawiający żąda przed zawarciem umowy przedstawienia umowy regulującej współpracę tych Wykonawców. Umowa taka winna określać strony umowy, cel </w:t>
      </w:r>
      <w:r w:rsidRPr="00535789">
        <w:rPr>
          <w:rFonts w:ascii="Times New Roman" w:hAnsi="Times New Roman"/>
        </w:rPr>
        <w:lastRenderedPageBreak/>
        <w:t xml:space="preserve">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w:t>
      </w:r>
      <w:r w:rsidRPr="00535789">
        <w:rPr>
          <w:rFonts w:ascii="Times New Roman" w:hAnsi="Times New Roman"/>
        </w:rPr>
        <w:br/>
        <w:t xml:space="preserve">do czasu wykonania zamówienia. </w:t>
      </w:r>
    </w:p>
    <w:p w:rsidR="00EC384A" w:rsidRPr="00535789" w:rsidRDefault="00EC384A" w:rsidP="008F1553">
      <w:pPr>
        <w:numPr>
          <w:ilvl w:val="0"/>
          <w:numId w:val="43"/>
        </w:numPr>
        <w:spacing w:line="360" w:lineRule="auto"/>
        <w:contextualSpacing/>
        <w:jc w:val="both"/>
        <w:rPr>
          <w:rFonts w:ascii="Times New Roman" w:hAnsi="Times New Roman"/>
        </w:rPr>
      </w:pPr>
      <w:r w:rsidRPr="00535789">
        <w:rPr>
          <w:rFonts w:ascii="Times New Roman" w:hAnsi="Times New Roman"/>
        </w:rPr>
        <w:t xml:space="preserve">Wykonawca w celu podpisania umowy powinien przedłożyć: </w:t>
      </w:r>
    </w:p>
    <w:p w:rsidR="00EC384A" w:rsidRPr="00535789" w:rsidRDefault="00EC384A" w:rsidP="008F1553">
      <w:pPr>
        <w:numPr>
          <w:ilvl w:val="0"/>
          <w:numId w:val="44"/>
        </w:numPr>
        <w:spacing w:line="360" w:lineRule="auto"/>
        <w:ind w:left="1276" w:hanging="567"/>
        <w:contextualSpacing/>
        <w:jc w:val="both"/>
        <w:rPr>
          <w:rFonts w:ascii="Times New Roman" w:hAnsi="Times New Roman"/>
        </w:rPr>
      </w:pPr>
      <w:r w:rsidRPr="00535789">
        <w:rPr>
          <w:rFonts w:ascii="Times New Roman" w:hAnsi="Times New Roman"/>
        </w:rPr>
        <w:t xml:space="preserve">kopie stosownych uprawnień budowlanych wraz z aktualnymi zaświadczeniami                  o przynależności do właściwej izby samorządu, jeżeli wobec osoby wskazanej powstaje taki obowiązek (ważne na dzień otwarcia ofert), </w:t>
      </w:r>
    </w:p>
    <w:p w:rsidR="00EC384A" w:rsidRPr="00535789" w:rsidRDefault="00EC384A" w:rsidP="008F1553">
      <w:pPr>
        <w:numPr>
          <w:ilvl w:val="0"/>
          <w:numId w:val="44"/>
        </w:numPr>
        <w:spacing w:line="360" w:lineRule="auto"/>
        <w:ind w:left="1276" w:hanging="567"/>
        <w:contextualSpacing/>
        <w:jc w:val="both"/>
        <w:rPr>
          <w:rFonts w:ascii="Times New Roman" w:hAnsi="Times New Roman"/>
        </w:rPr>
      </w:pPr>
      <w:r w:rsidRPr="00535789">
        <w:rPr>
          <w:rFonts w:ascii="Times New Roman" w:hAnsi="Times New Roman"/>
        </w:rPr>
        <w:t xml:space="preserve">dokumenty potwierdzające wymagane kwalifikacje zawodowe osób wskazanych </w:t>
      </w:r>
      <w:r w:rsidRPr="00535789">
        <w:rPr>
          <w:rFonts w:ascii="Times New Roman" w:hAnsi="Times New Roman"/>
        </w:rPr>
        <w:br/>
        <w:t xml:space="preserve">do realizacji zamówienia. </w:t>
      </w:r>
    </w:p>
    <w:p w:rsidR="00EC384A" w:rsidRPr="00EC384A" w:rsidRDefault="00EC384A" w:rsidP="00EC384A">
      <w:pPr>
        <w:spacing w:line="360" w:lineRule="auto"/>
        <w:ind w:left="1276"/>
        <w:contextualSpacing/>
        <w:jc w:val="both"/>
        <w:rPr>
          <w:rFonts w:ascii="Times New Roman" w:hAnsi="Times New Roman"/>
          <w:color w:val="FF0000"/>
        </w:rPr>
      </w:pPr>
    </w:p>
    <w:p w:rsidR="00EC384A" w:rsidRPr="00EC384A" w:rsidRDefault="00EC384A" w:rsidP="008F1553">
      <w:pPr>
        <w:numPr>
          <w:ilvl w:val="0"/>
          <w:numId w:val="45"/>
        </w:numPr>
        <w:pBdr>
          <w:bottom w:val="single" w:sz="4" w:space="1" w:color="auto"/>
        </w:pBdr>
        <w:ind w:left="567" w:hanging="567"/>
        <w:contextualSpacing/>
        <w:jc w:val="both"/>
        <w:rPr>
          <w:rFonts w:ascii="Times New Roman" w:hAnsi="Times New Roman"/>
          <w:b/>
          <w:sz w:val="24"/>
          <w:szCs w:val="24"/>
        </w:rPr>
      </w:pPr>
      <w:r w:rsidRPr="00EC384A">
        <w:rPr>
          <w:rFonts w:ascii="Times New Roman" w:hAnsi="Times New Roman"/>
          <w:b/>
          <w:sz w:val="24"/>
          <w:szCs w:val="24"/>
        </w:rPr>
        <w:t>WYMAGANIA DOTYCZĄCE ZABEZPIECZENIA NALEŻYTEGO WYKONANIA UMOWY</w:t>
      </w:r>
    </w:p>
    <w:p w:rsidR="00EC384A" w:rsidRDefault="00EC384A" w:rsidP="00EC384A">
      <w:pPr>
        <w:spacing w:line="360" w:lineRule="auto"/>
        <w:ind w:left="720"/>
        <w:contextualSpacing/>
        <w:jc w:val="both"/>
        <w:rPr>
          <w:rFonts w:ascii="Times New Roman" w:hAnsi="Times New Roman"/>
          <w:color w:val="FF0000"/>
        </w:rPr>
      </w:pPr>
      <w:r w:rsidRPr="00EC384A">
        <w:rPr>
          <w:rFonts w:ascii="Times New Roman" w:hAnsi="Times New Roman"/>
        </w:rPr>
        <w:t>Zamawiający informuje, iż w bieżącym postępowaniu nie żąda wniesienia zabezpieczenia należytego wykonania umowy.</w:t>
      </w:r>
      <w:r>
        <w:rPr>
          <w:rFonts w:ascii="Times New Roman" w:hAnsi="Times New Roman"/>
          <w:color w:val="FF0000"/>
        </w:rPr>
        <w:t xml:space="preserve"> </w:t>
      </w:r>
    </w:p>
    <w:p w:rsidR="00EC384A" w:rsidRDefault="00EC384A" w:rsidP="00EC384A">
      <w:pPr>
        <w:spacing w:line="360" w:lineRule="auto"/>
        <w:ind w:left="720"/>
        <w:contextualSpacing/>
        <w:jc w:val="both"/>
        <w:rPr>
          <w:rFonts w:ascii="Times New Roman" w:hAnsi="Times New Roman"/>
          <w:color w:val="FF0000"/>
        </w:rPr>
      </w:pPr>
    </w:p>
    <w:p w:rsidR="00EC384A" w:rsidRPr="00535789" w:rsidRDefault="00EC384A" w:rsidP="008F1553">
      <w:pPr>
        <w:pStyle w:val="Akapitzlist"/>
        <w:numPr>
          <w:ilvl w:val="0"/>
          <w:numId w:val="45"/>
        </w:numPr>
        <w:pBdr>
          <w:bottom w:val="single" w:sz="4" w:space="1" w:color="auto"/>
        </w:pBdr>
        <w:spacing w:line="360" w:lineRule="auto"/>
        <w:ind w:left="567" w:hanging="283"/>
        <w:jc w:val="both"/>
        <w:rPr>
          <w:rFonts w:ascii="Times New Roman" w:hAnsi="Times New Roman"/>
          <w:b/>
          <w:sz w:val="24"/>
          <w:szCs w:val="24"/>
        </w:rPr>
      </w:pPr>
      <w:r w:rsidRPr="00535789">
        <w:rPr>
          <w:rFonts w:ascii="Times New Roman" w:hAnsi="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C384A" w:rsidRPr="00535789" w:rsidRDefault="00EC384A" w:rsidP="00EC384A">
      <w:pPr>
        <w:spacing w:line="360" w:lineRule="auto"/>
        <w:jc w:val="both"/>
        <w:rPr>
          <w:rFonts w:ascii="Times New Roman" w:hAnsi="Times New Roman"/>
          <w:sz w:val="24"/>
          <w:szCs w:val="24"/>
        </w:rPr>
      </w:pPr>
      <w:r w:rsidRPr="00535789">
        <w:rPr>
          <w:rFonts w:ascii="Times New Roman" w:hAnsi="Times New Roman"/>
          <w:sz w:val="24"/>
          <w:szCs w:val="24"/>
        </w:rPr>
        <w:t xml:space="preserve">Wskazane wymagania określa wzór umowy stanowiący załącznik nr 5 do SIWZ. </w:t>
      </w:r>
    </w:p>
    <w:p w:rsidR="00EC384A" w:rsidRPr="00EC384A" w:rsidRDefault="00EC384A" w:rsidP="008F1553">
      <w:pPr>
        <w:numPr>
          <w:ilvl w:val="0"/>
          <w:numId w:val="46"/>
        </w:numPr>
        <w:pBdr>
          <w:bottom w:val="single" w:sz="4" w:space="1" w:color="auto"/>
        </w:pBdr>
        <w:spacing w:line="360" w:lineRule="auto"/>
        <w:contextualSpacing/>
        <w:jc w:val="both"/>
        <w:rPr>
          <w:rFonts w:ascii="Times New Roman" w:hAnsi="Times New Roman"/>
          <w:b/>
          <w:sz w:val="24"/>
          <w:szCs w:val="24"/>
        </w:rPr>
      </w:pPr>
      <w:r w:rsidRPr="00EC384A">
        <w:rPr>
          <w:rFonts w:ascii="Times New Roman" w:hAnsi="Times New Roman"/>
          <w:b/>
          <w:sz w:val="24"/>
          <w:szCs w:val="24"/>
        </w:rPr>
        <w:t xml:space="preserve">PRZYPADKI, W KTÓRYCH DOPUSZCZA SIĘ ZMIANĘ ZAWARTEJ UMOWY: </w:t>
      </w:r>
    </w:p>
    <w:p w:rsidR="00EC384A" w:rsidRPr="00EC384A" w:rsidRDefault="00EC384A" w:rsidP="008F1553">
      <w:pPr>
        <w:numPr>
          <w:ilvl w:val="0"/>
          <w:numId w:val="47"/>
        </w:numPr>
        <w:spacing w:after="0" w:line="360" w:lineRule="auto"/>
        <w:ind w:left="426" w:hanging="426"/>
        <w:jc w:val="both"/>
        <w:rPr>
          <w:rFonts w:ascii="Times New Roman" w:eastAsia="Tahoma" w:hAnsi="Times New Roman"/>
          <w:iCs/>
          <w:lang w:eastAsia="pl-PL"/>
        </w:rPr>
      </w:pPr>
      <w:r w:rsidRPr="00EC384A">
        <w:rPr>
          <w:rFonts w:ascii="Times New Roman" w:eastAsia="Tahoma" w:hAnsi="Times New Roman"/>
          <w:iCs/>
          <w:lang w:eastAsia="pl-PL"/>
        </w:rPr>
        <w:t>Zamawiający przewiduje zmianę umowy w następujących przypadkach:</w:t>
      </w:r>
    </w:p>
    <w:p w:rsidR="00EC384A" w:rsidRPr="00EC384A" w:rsidRDefault="00EC384A" w:rsidP="008F1553">
      <w:pPr>
        <w:numPr>
          <w:ilvl w:val="0"/>
          <w:numId w:val="48"/>
        </w:numPr>
        <w:spacing w:line="360" w:lineRule="auto"/>
        <w:contextualSpacing/>
        <w:jc w:val="both"/>
        <w:rPr>
          <w:rFonts w:ascii="Times New Roman" w:hAnsi="Times New Roman"/>
        </w:rPr>
      </w:pPr>
      <w:r w:rsidRPr="00EC384A">
        <w:rPr>
          <w:rFonts w:ascii="Times New Roman" w:hAnsi="Times New Roman"/>
        </w:rPr>
        <w:t xml:space="preserve">Wykonawca ma prawo zastąpić każdą z osób wymienionych w umowie. Każdorazowo Zamawiający musi wyrazić na zmianę takiej osoby pisemną zgodę, pod warunkiem, że nowa osoba będzie miała: kwalifikacje, doświadczenie i uprawnienia nie mniejsze niż określone </w:t>
      </w:r>
      <w:r w:rsidRPr="00EC384A">
        <w:rPr>
          <w:rFonts w:ascii="Times New Roman" w:hAnsi="Times New Roman"/>
        </w:rPr>
        <w:br/>
        <w:t xml:space="preserve">w SIWZ i przyjętej przez Zamawiającego ofercie Wykonawcy. </w:t>
      </w:r>
    </w:p>
    <w:p w:rsidR="00EC384A" w:rsidRDefault="00EC384A" w:rsidP="008F1553">
      <w:pPr>
        <w:numPr>
          <w:ilvl w:val="0"/>
          <w:numId w:val="48"/>
        </w:numPr>
        <w:spacing w:line="360" w:lineRule="auto"/>
        <w:contextualSpacing/>
        <w:jc w:val="both"/>
        <w:rPr>
          <w:rFonts w:ascii="Times New Roman" w:hAnsi="Times New Roman"/>
        </w:rPr>
      </w:pPr>
      <w:r w:rsidRPr="00EC384A">
        <w:rPr>
          <w:rFonts w:ascii="Times New Roman" w:hAnsi="Times New Roman"/>
        </w:rPr>
        <w:t xml:space="preserve">Zmiany osób w zespole inspektorów nadzoru na zasadzie zastępstwa. W typ przypadku spełnione muszą być łącznie warunki tak jak w punkcie 1 </w:t>
      </w:r>
      <w:proofErr w:type="spellStart"/>
      <w:r w:rsidRPr="00EC384A">
        <w:rPr>
          <w:rFonts w:ascii="Times New Roman" w:hAnsi="Times New Roman"/>
        </w:rPr>
        <w:t>ppkt</w:t>
      </w:r>
      <w:proofErr w:type="spellEnd"/>
      <w:r w:rsidRPr="00EC384A">
        <w:rPr>
          <w:rFonts w:ascii="Times New Roman" w:hAnsi="Times New Roman"/>
        </w:rPr>
        <w:t xml:space="preserve">. a. </w:t>
      </w:r>
    </w:p>
    <w:p w:rsidR="006B76C6" w:rsidRPr="006B76C6" w:rsidRDefault="006B76C6" w:rsidP="006B76C6">
      <w:pPr>
        <w:pStyle w:val="Akapitzlist"/>
        <w:numPr>
          <w:ilvl w:val="0"/>
          <w:numId w:val="48"/>
        </w:numPr>
        <w:spacing w:after="0" w:line="360" w:lineRule="auto"/>
        <w:jc w:val="both"/>
        <w:rPr>
          <w:rFonts w:ascii="Times New Roman" w:hAnsi="Times New Roman"/>
        </w:rPr>
      </w:pPr>
      <w:r w:rsidRPr="00CC7F58">
        <w:rPr>
          <w:rFonts w:ascii="Times New Roman" w:hAnsi="Times New Roman"/>
        </w:rPr>
        <w:lastRenderedPageBreak/>
        <w:t>w zakresie</w:t>
      </w:r>
      <w:r>
        <w:rPr>
          <w:rFonts w:ascii="Times New Roman" w:hAnsi="Times New Roman"/>
        </w:rPr>
        <w:t xml:space="preserve"> </w:t>
      </w:r>
      <w:r w:rsidRPr="00CC7F58">
        <w:rPr>
          <w:rFonts w:ascii="Times New Roman" w:hAnsi="Times New Roman"/>
        </w:rPr>
        <w:t xml:space="preserve">terminu zakończenia w przypadku przedłużenia terminu wykonania robót budowlanych w ramach realizacji zadania pn.: </w:t>
      </w:r>
      <w:r w:rsidRPr="00CC7F58">
        <w:rPr>
          <w:rFonts w:ascii="Times New Roman" w:hAnsi="Times New Roman"/>
          <w:b/>
        </w:rPr>
        <w:t xml:space="preserve">Rozbudowa wraz z zagospodarowaniem terenu szkoły przy  ul. Szarych Szeregów 6 w Suchedniowie oraz Przebudowa </w:t>
      </w:r>
      <w:r>
        <w:rPr>
          <w:rFonts w:ascii="Times New Roman" w:hAnsi="Times New Roman"/>
          <w:b/>
        </w:rPr>
        <w:br/>
      </w:r>
      <w:r w:rsidRPr="00CC7F58">
        <w:rPr>
          <w:rFonts w:ascii="Times New Roman" w:hAnsi="Times New Roman"/>
          <w:b/>
        </w:rPr>
        <w:t>i Termomodernizacja budynku szkoły przy ul. Szarych Szeregów 6 w Suchedniowie".</w:t>
      </w:r>
    </w:p>
    <w:p w:rsidR="00EC384A" w:rsidRPr="00EC384A" w:rsidRDefault="00EC384A" w:rsidP="008F1553">
      <w:pPr>
        <w:numPr>
          <w:ilvl w:val="0"/>
          <w:numId w:val="48"/>
        </w:numPr>
        <w:spacing w:line="360" w:lineRule="auto"/>
        <w:contextualSpacing/>
        <w:jc w:val="both"/>
        <w:rPr>
          <w:rFonts w:ascii="Times New Roman" w:hAnsi="Times New Roman"/>
        </w:rPr>
      </w:pPr>
      <w:r w:rsidRPr="00EC384A">
        <w:rPr>
          <w:rFonts w:ascii="Times New Roman" w:hAnsi="Times New Roman"/>
        </w:rPr>
        <w:t xml:space="preserve">Zamawiający może także w uzasadnionych przypadkach żądać zmiany inspektora nadzoru. </w:t>
      </w:r>
    </w:p>
    <w:p w:rsidR="00EC384A" w:rsidRPr="00EC384A" w:rsidRDefault="00EC384A" w:rsidP="00EC384A">
      <w:pPr>
        <w:spacing w:after="0" w:line="360" w:lineRule="auto"/>
        <w:jc w:val="both"/>
        <w:rPr>
          <w:rFonts w:ascii="Times New Roman" w:eastAsia="Tahoma" w:hAnsi="Times New Roman"/>
          <w:iCs/>
          <w:color w:val="FF0000"/>
          <w:lang w:eastAsia="pl-PL"/>
        </w:rPr>
      </w:pPr>
    </w:p>
    <w:p w:rsidR="00EC384A" w:rsidRPr="00EC384A" w:rsidRDefault="00EC384A" w:rsidP="008F1553">
      <w:pPr>
        <w:numPr>
          <w:ilvl w:val="0"/>
          <w:numId w:val="49"/>
        </w:numPr>
        <w:pBdr>
          <w:bottom w:val="single" w:sz="4" w:space="1" w:color="auto"/>
        </w:pBdr>
        <w:spacing w:after="0" w:line="360" w:lineRule="auto"/>
        <w:contextualSpacing/>
        <w:jc w:val="both"/>
        <w:rPr>
          <w:rFonts w:ascii="Times New Roman" w:eastAsia="Tahoma" w:hAnsi="Times New Roman"/>
          <w:iCs/>
          <w:lang w:eastAsia="pl-PL"/>
        </w:rPr>
      </w:pPr>
      <w:r w:rsidRPr="00EC384A">
        <w:rPr>
          <w:rFonts w:ascii="Times New Roman" w:hAnsi="Times New Roman"/>
          <w:b/>
          <w:sz w:val="24"/>
          <w:szCs w:val="24"/>
        </w:rPr>
        <w:t>ŚRODKI OCHRONY PRAWNEJ PRZYSŁUGUJĄCE WYKONAWCY                     W TOKU POSTĘPOWANIA O UDZIELENIE ZAMÓWIENIA</w:t>
      </w:r>
    </w:p>
    <w:p w:rsidR="00EC384A" w:rsidRPr="00EC384A" w:rsidRDefault="00EC384A" w:rsidP="00EC384A">
      <w:pPr>
        <w:spacing w:line="360" w:lineRule="auto"/>
        <w:jc w:val="both"/>
        <w:rPr>
          <w:rFonts w:ascii="Times New Roman" w:hAnsi="Times New Roman"/>
          <w:b/>
        </w:rPr>
      </w:pPr>
      <w:r w:rsidRPr="00EC384A">
        <w:rPr>
          <w:rFonts w:ascii="Times New Roman" w:hAnsi="Times New Roman"/>
        </w:rPr>
        <w:t>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w:t>
      </w:r>
      <w:r>
        <w:rPr>
          <w:rFonts w:ascii="Times New Roman" w:hAnsi="Times New Roman"/>
        </w:rPr>
        <w:t xml:space="preserve">ń o wartości mniejszej od kwoty, </w:t>
      </w:r>
      <w:r w:rsidRPr="00EC384A">
        <w:rPr>
          <w:rFonts w:ascii="Times New Roman" w:hAnsi="Times New Roman"/>
        </w:rPr>
        <w:t xml:space="preserve">o której mowa w art. 11 ust. 8. </w:t>
      </w:r>
    </w:p>
    <w:p w:rsidR="00EC384A" w:rsidRPr="00300B28" w:rsidRDefault="00EC384A" w:rsidP="00EC384A">
      <w:pPr>
        <w:spacing w:line="360" w:lineRule="auto"/>
        <w:jc w:val="both"/>
        <w:rPr>
          <w:rFonts w:ascii="Times New Roman" w:hAnsi="Times New Roman"/>
        </w:rPr>
      </w:pPr>
      <w:r w:rsidRPr="00EC384A">
        <w:rPr>
          <w:rFonts w:ascii="Times New Roman" w:hAnsi="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EC384A" w:rsidRPr="00923C7A" w:rsidRDefault="00EC384A" w:rsidP="008F1553">
      <w:pPr>
        <w:numPr>
          <w:ilvl w:val="0"/>
          <w:numId w:val="49"/>
        </w:numPr>
        <w:pBdr>
          <w:bottom w:val="single" w:sz="4" w:space="1" w:color="auto"/>
        </w:pBdr>
        <w:spacing w:line="360" w:lineRule="auto"/>
        <w:contextualSpacing/>
        <w:jc w:val="both"/>
        <w:rPr>
          <w:rFonts w:ascii="Times New Roman" w:hAnsi="Times New Roman"/>
          <w:b/>
          <w:sz w:val="24"/>
          <w:szCs w:val="24"/>
        </w:rPr>
      </w:pPr>
      <w:r w:rsidRPr="00923C7A">
        <w:rPr>
          <w:rFonts w:ascii="Times New Roman" w:hAnsi="Times New Roman"/>
          <w:b/>
          <w:sz w:val="24"/>
          <w:szCs w:val="24"/>
        </w:rPr>
        <w:t>WYKAZ ZAŁĄCZNIKÓW DO SIWZ</w:t>
      </w:r>
    </w:p>
    <w:p w:rsidR="00EC384A" w:rsidRPr="00923C7A" w:rsidRDefault="00EC384A" w:rsidP="00EC384A">
      <w:pPr>
        <w:spacing w:after="0" w:line="360" w:lineRule="auto"/>
        <w:jc w:val="both"/>
        <w:rPr>
          <w:rFonts w:ascii="Times New Roman" w:hAnsi="Times New Roman"/>
        </w:rPr>
      </w:pPr>
      <w:r w:rsidRPr="00923C7A">
        <w:rPr>
          <w:rFonts w:ascii="Times New Roman" w:hAnsi="Times New Roman"/>
          <w:b/>
        </w:rPr>
        <w:t>Załącznik nr 1</w:t>
      </w:r>
      <w:r w:rsidRPr="00923C7A">
        <w:rPr>
          <w:rFonts w:ascii="Times New Roman" w:hAnsi="Times New Roman"/>
        </w:rPr>
        <w:t xml:space="preserve"> – formularz oferty</w:t>
      </w:r>
    </w:p>
    <w:p w:rsidR="00EC384A" w:rsidRPr="00923C7A" w:rsidRDefault="00EC384A" w:rsidP="00EC384A">
      <w:pPr>
        <w:spacing w:after="0" w:line="360" w:lineRule="auto"/>
        <w:jc w:val="both"/>
        <w:rPr>
          <w:rFonts w:ascii="Times New Roman" w:hAnsi="Times New Roman"/>
        </w:rPr>
      </w:pPr>
      <w:r w:rsidRPr="00923C7A">
        <w:rPr>
          <w:rFonts w:ascii="Times New Roman" w:hAnsi="Times New Roman"/>
          <w:b/>
        </w:rPr>
        <w:t>Załącznik nr 2</w:t>
      </w:r>
      <w:r w:rsidRPr="00923C7A">
        <w:rPr>
          <w:rFonts w:ascii="Times New Roman" w:hAnsi="Times New Roman"/>
        </w:rPr>
        <w:t xml:space="preserve"> – oświadczenie o spełnianiu warunków udziału w postępowaniu</w:t>
      </w:r>
    </w:p>
    <w:p w:rsidR="00EC384A" w:rsidRPr="00923C7A" w:rsidRDefault="00EC384A" w:rsidP="00EC384A">
      <w:pPr>
        <w:spacing w:after="0" w:line="360" w:lineRule="auto"/>
        <w:jc w:val="both"/>
        <w:rPr>
          <w:rFonts w:ascii="Times New Roman" w:hAnsi="Times New Roman"/>
        </w:rPr>
      </w:pPr>
      <w:r w:rsidRPr="00923C7A">
        <w:rPr>
          <w:rFonts w:ascii="Times New Roman" w:hAnsi="Times New Roman"/>
          <w:b/>
        </w:rPr>
        <w:t>Załącznik nr 3</w:t>
      </w:r>
      <w:r w:rsidRPr="00923C7A">
        <w:rPr>
          <w:rFonts w:ascii="Times New Roman" w:hAnsi="Times New Roman"/>
        </w:rPr>
        <w:t xml:space="preserve"> – oświadczenie o braku podstaw </w:t>
      </w:r>
      <w:r w:rsidR="00300B28">
        <w:rPr>
          <w:rFonts w:ascii="Times New Roman" w:hAnsi="Times New Roman"/>
        </w:rPr>
        <w:t xml:space="preserve">do </w:t>
      </w:r>
      <w:r w:rsidRPr="00923C7A">
        <w:rPr>
          <w:rFonts w:ascii="Times New Roman" w:hAnsi="Times New Roman"/>
        </w:rPr>
        <w:t xml:space="preserve">wykluczenia </w:t>
      </w:r>
    </w:p>
    <w:p w:rsidR="00EC384A" w:rsidRPr="00923C7A" w:rsidRDefault="00EC384A" w:rsidP="00EC384A">
      <w:pPr>
        <w:spacing w:after="0" w:line="360" w:lineRule="auto"/>
        <w:jc w:val="both"/>
        <w:rPr>
          <w:rFonts w:ascii="Times New Roman" w:hAnsi="Times New Roman"/>
        </w:rPr>
      </w:pPr>
      <w:r w:rsidRPr="00923C7A">
        <w:rPr>
          <w:rFonts w:ascii="Times New Roman" w:hAnsi="Times New Roman"/>
          <w:b/>
        </w:rPr>
        <w:t>Załącznik nr 4</w:t>
      </w:r>
      <w:r w:rsidRPr="00923C7A">
        <w:rPr>
          <w:rFonts w:ascii="Times New Roman" w:hAnsi="Times New Roman"/>
        </w:rPr>
        <w:t xml:space="preserve"> – oświadczenie o przynależności do grupy kapitałowej </w:t>
      </w:r>
    </w:p>
    <w:p w:rsidR="00EC384A" w:rsidRPr="00923C7A" w:rsidRDefault="00EC384A" w:rsidP="00EC384A">
      <w:pPr>
        <w:spacing w:after="0" w:line="360" w:lineRule="auto"/>
        <w:jc w:val="both"/>
        <w:rPr>
          <w:rFonts w:ascii="Times New Roman" w:hAnsi="Times New Roman"/>
        </w:rPr>
      </w:pPr>
      <w:r w:rsidRPr="00923C7A">
        <w:rPr>
          <w:rFonts w:ascii="Times New Roman" w:hAnsi="Times New Roman"/>
          <w:b/>
        </w:rPr>
        <w:t>Załącznik nr 5</w:t>
      </w:r>
      <w:r w:rsidRPr="00923C7A">
        <w:rPr>
          <w:rFonts w:ascii="Times New Roman" w:hAnsi="Times New Roman"/>
        </w:rPr>
        <w:t xml:space="preserve"> – wzór umowy </w:t>
      </w:r>
    </w:p>
    <w:p w:rsidR="00EC384A" w:rsidRPr="00923C7A" w:rsidRDefault="00EC384A" w:rsidP="00EC384A">
      <w:pPr>
        <w:spacing w:after="0" w:line="360" w:lineRule="auto"/>
        <w:jc w:val="both"/>
        <w:rPr>
          <w:rFonts w:ascii="Times New Roman" w:hAnsi="Times New Roman"/>
        </w:rPr>
      </w:pPr>
      <w:r w:rsidRPr="00923C7A">
        <w:rPr>
          <w:rFonts w:ascii="Times New Roman" w:hAnsi="Times New Roman"/>
          <w:b/>
        </w:rPr>
        <w:t>Załącznik nr 6</w:t>
      </w:r>
      <w:r w:rsidRPr="00923C7A">
        <w:rPr>
          <w:rFonts w:ascii="Times New Roman" w:hAnsi="Times New Roman"/>
        </w:rPr>
        <w:t xml:space="preserve"> – wykaz osób </w:t>
      </w:r>
    </w:p>
    <w:p w:rsidR="00923C7A" w:rsidRPr="00923C7A" w:rsidRDefault="00923C7A" w:rsidP="00EC384A">
      <w:pPr>
        <w:spacing w:after="0" w:line="360" w:lineRule="auto"/>
        <w:jc w:val="both"/>
        <w:rPr>
          <w:rFonts w:ascii="Times New Roman" w:hAnsi="Times New Roman"/>
        </w:rPr>
      </w:pPr>
      <w:r w:rsidRPr="00923C7A">
        <w:rPr>
          <w:rFonts w:ascii="Times New Roman" w:hAnsi="Times New Roman"/>
          <w:b/>
        </w:rPr>
        <w:t>Załącznik nr 7</w:t>
      </w:r>
      <w:r w:rsidRPr="00923C7A">
        <w:rPr>
          <w:rFonts w:ascii="Times New Roman" w:hAnsi="Times New Roman"/>
        </w:rPr>
        <w:t xml:space="preserve"> - zobowiązanie podmiotu do oddania zasobów </w:t>
      </w:r>
    </w:p>
    <w:p w:rsidR="00EC384A" w:rsidRPr="00EC384A" w:rsidRDefault="00EC384A" w:rsidP="00EC384A">
      <w:pPr>
        <w:spacing w:line="360" w:lineRule="auto"/>
        <w:contextualSpacing/>
        <w:jc w:val="both"/>
        <w:rPr>
          <w:rFonts w:ascii="Times New Roman" w:hAnsi="Times New Roman"/>
          <w:color w:val="FF0000"/>
        </w:rPr>
      </w:pPr>
    </w:p>
    <w:p w:rsidR="00EC384A" w:rsidRPr="00EC384A" w:rsidRDefault="00EC384A" w:rsidP="00EC384A">
      <w:pPr>
        <w:spacing w:line="360" w:lineRule="auto"/>
        <w:contextualSpacing/>
        <w:jc w:val="both"/>
        <w:rPr>
          <w:rFonts w:ascii="Times New Roman" w:hAnsi="Times New Roman"/>
          <w:color w:val="FF0000"/>
        </w:rPr>
      </w:pPr>
    </w:p>
    <w:p w:rsidR="00EC384A" w:rsidRPr="00795193" w:rsidRDefault="00EC384A" w:rsidP="00EC384A">
      <w:pPr>
        <w:spacing w:line="360" w:lineRule="auto"/>
        <w:contextualSpacing/>
        <w:jc w:val="both"/>
        <w:rPr>
          <w:rFonts w:ascii="Times New Roman" w:hAnsi="Times New Roman"/>
        </w:rPr>
      </w:pPr>
      <w:r w:rsidRPr="00795193">
        <w:rPr>
          <w:rFonts w:ascii="Times New Roman" w:hAnsi="Times New Roman"/>
        </w:rPr>
        <w:t xml:space="preserve">Sporządziła: Agnieszka Jaszczur </w:t>
      </w:r>
    </w:p>
    <w:p w:rsidR="00EC384A" w:rsidRPr="00795193" w:rsidRDefault="00923C7A" w:rsidP="00EC384A">
      <w:pPr>
        <w:spacing w:line="360" w:lineRule="auto"/>
        <w:contextualSpacing/>
        <w:jc w:val="both"/>
        <w:rPr>
          <w:rFonts w:ascii="Times New Roman" w:hAnsi="Times New Roman"/>
        </w:rPr>
      </w:pPr>
      <w:r w:rsidRPr="00795193">
        <w:rPr>
          <w:rFonts w:ascii="Times New Roman" w:hAnsi="Times New Roman"/>
        </w:rPr>
        <w:t>2</w:t>
      </w:r>
      <w:r w:rsidR="00300B28">
        <w:rPr>
          <w:rFonts w:ascii="Times New Roman" w:hAnsi="Times New Roman"/>
        </w:rPr>
        <w:t>7</w:t>
      </w:r>
      <w:r w:rsidRPr="00795193">
        <w:rPr>
          <w:rFonts w:ascii="Times New Roman" w:hAnsi="Times New Roman"/>
        </w:rPr>
        <w:t xml:space="preserve">.06.2019 r. </w:t>
      </w:r>
    </w:p>
    <w:p w:rsidR="00EC384A" w:rsidRPr="00290E10" w:rsidRDefault="00EC384A" w:rsidP="00EC384A">
      <w:pPr>
        <w:pStyle w:val="Akapitzlist"/>
        <w:ind w:left="426"/>
        <w:jc w:val="both"/>
        <w:rPr>
          <w:rFonts w:ascii="Times New Roman" w:hAnsi="Times New Roman"/>
          <w:b/>
          <w:i/>
        </w:rPr>
      </w:pPr>
    </w:p>
    <w:p w:rsidR="003444D0" w:rsidRDefault="00F6103F"/>
    <w:sectPr w:rsidR="003444D0" w:rsidSect="007E442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3F" w:rsidRDefault="00F6103F" w:rsidP="00EC384A">
      <w:pPr>
        <w:spacing w:after="0" w:line="240" w:lineRule="auto"/>
      </w:pPr>
      <w:r>
        <w:separator/>
      </w:r>
    </w:p>
  </w:endnote>
  <w:endnote w:type="continuationSeparator" w:id="0">
    <w:p w:rsidR="00F6103F" w:rsidRDefault="00F6103F" w:rsidP="00EC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517657"/>
      <w:docPartObj>
        <w:docPartGallery w:val="Page Numbers (Bottom of Page)"/>
        <w:docPartUnique/>
      </w:docPartObj>
    </w:sdtPr>
    <w:sdtEndPr/>
    <w:sdtContent>
      <w:p w:rsidR="0042635E" w:rsidRPr="0042635E" w:rsidRDefault="0042635E">
        <w:pPr>
          <w:pStyle w:val="Stopka"/>
          <w:jc w:val="right"/>
          <w:rPr>
            <w:sz w:val="16"/>
            <w:szCs w:val="16"/>
          </w:rPr>
        </w:pPr>
        <w:r w:rsidRPr="0042635E">
          <w:rPr>
            <w:sz w:val="16"/>
            <w:szCs w:val="16"/>
          </w:rPr>
          <w:t xml:space="preserve">Strona | </w:t>
        </w:r>
        <w:r w:rsidR="00DC37C0" w:rsidRPr="0042635E">
          <w:rPr>
            <w:sz w:val="16"/>
            <w:szCs w:val="16"/>
          </w:rPr>
          <w:fldChar w:fldCharType="begin"/>
        </w:r>
        <w:r w:rsidRPr="0042635E">
          <w:rPr>
            <w:sz w:val="16"/>
            <w:szCs w:val="16"/>
          </w:rPr>
          <w:instrText xml:space="preserve"> PAGE   \* MERGEFORMAT </w:instrText>
        </w:r>
        <w:r w:rsidR="00DC37C0" w:rsidRPr="0042635E">
          <w:rPr>
            <w:sz w:val="16"/>
            <w:szCs w:val="16"/>
          </w:rPr>
          <w:fldChar w:fldCharType="separate"/>
        </w:r>
        <w:r w:rsidR="00DD643E">
          <w:rPr>
            <w:noProof/>
            <w:sz w:val="16"/>
            <w:szCs w:val="16"/>
          </w:rPr>
          <w:t>22</w:t>
        </w:r>
        <w:r w:rsidR="00DC37C0" w:rsidRPr="0042635E">
          <w:rPr>
            <w:sz w:val="16"/>
            <w:szCs w:val="16"/>
          </w:rPr>
          <w:fldChar w:fldCharType="end"/>
        </w:r>
        <w:r w:rsidRPr="0042635E">
          <w:rPr>
            <w:sz w:val="16"/>
            <w:szCs w:val="16"/>
          </w:rPr>
          <w:t xml:space="preserve"> </w:t>
        </w:r>
      </w:p>
    </w:sdtContent>
  </w:sdt>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4027BD" w:rsidRPr="000B46CA" w:rsidTr="00844623">
      <w:tc>
        <w:tcPr>
          <w:tcW w:w="1843" w:type="dxa"/>
          <w:tcMar>
            <w:left w:w="0" w:type="dxa"/>
            <w:right w:w="0" w:type="dxa"/>
          </w:tcMar>
        </w:tcPr>
        <w:p w:rsidR="004027BD" w:rsidRPr="000B46CA" w:rsidRDefault="004027BD" w:rsidP="00844623">
          <w:pPr>
            <w:spacing w:after="0" w:line="240" w:lineRule="auto"/>
            <w:rPr>
              <w:rFonts w:eastAsia="Times New Roman"/>
              <w:noProof/>
              <w:sz w:val="24"/>
              <w:szCs w:val="24"/>
              <w:lang w:eastAsia="pl-PL"/>
            </w:rPr>
          </w:pPr>
          <w:r w:rsidRPr="000B46CA">
            <w:rPr>
              <w:rFonts w:eastAsia="Times New Roman"/>
              <w:noProof/>
              <w:sz w:val="24"/>
              <w:szCs w:val="24"/>
              <w:lang w:eastAsia="pl-PL"/>
            </w:rPr>
            <w:drawing>
              <wp:inline distT="0" distB="0" distL="0" distR="0">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4027BD" w:rsidRPr="000B46CA" w:rsidRDefault="004027BD" w:rsidP="00844623">
          <w:pPr>
            <w:spacing w:after="0" w:line="240" w:lineRule="auto"/>
            <w:ind w:left="48"/>
            <w:jc w:val="center"/>
            <w:rPr>
              <w:rFonts w:eastAsia="Times New Roman"/>
              <w:noProof/>
              <w:sz w:val="24"/>
              <w:szCs w:val="24"/>
              <w:lang w:eastAsia="pl-PL"/>
            </w:rPr>
          </w:pPr>
          <w:r w:rsidRPr="000B46CA">
            <w:rPr>
              <w:rFonts w:eastAsia="Times New Roman"/>
              <w:noProof/>
              <w:sz w:val="24"/>
              <w:szCs w:val="24"/>
              <w:lang w:eastAsia="pl-PL"/>
            </w:rPr>
            <w:drawing>
              <wp:inline distT="0" distB="0" distL="0" distR="0">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4027BD" w:rsidRPr="000B46CA" w:rsidRDefault="004027BD" w:rsidP="00844623">
          <w:pPr>
            <w:spacing w:after="0" w:line="240" w:lineRule="auto"/>
            <w:ind w:left="-1"/>
            <w:jc w:val="center"/>
            <w:rPr>
              <w:rFonts w:eastAsia="Times New Roman"/>
              <w:noProof/>
              <w:sz w:val="24"/>
              <w:szCs w:val="24"/>
              <w:lang w:eastAsia="pl-PL"/>
            </w:rPr>
          </w:pPr>
          <w:r w:rsidRPr="000B46CA">
            <w:rPr>
              <w:rFonts w:eastAsia="Times New Roman"/>
              <w:noProof/>
              <w:sz w:val="24"/>
              <w:szCs w:val="24"/>
              <w:lang w:eastAsia="pl-PL"/>
            </w:rPr>
            <w:drawing>
              <wp:inline distT="0" distB="0" distL="0" distR="0">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4027BD" w:rsidRPr="000B46CA" w:rsidRDefault="004027BD" w:rsidP="00844623">
          <w:pPr>
            <w:spacing w:after="0" w:line="240" w:lineRule="auto"/>
            <w:ind w:right="-1"/>
            <w:jc w:val="right"/>
            <w:rPr>
              <w:rFonts w:eastAsia="Times New Roman"/>
              <w:noProof/>
              <w:sz w:val="24"/>
              <w:szCs w:val="24"/>
              <w:lang w:eastAsia="pl-PL"/>
            </w:rPr>
          </w:pPr>
          <w:r w:rsidRPr="000B46CA">
            <w:rPr>
              <w:rFonts w:eastAsia="Times New Roman"/>
              <w:noProof/>
              <w:sz w:val="24"/>
              <w:szCs w:val="24"/>
              <w:lang w:eastAsia="pl-PL"/>
            </w:rPr>
            <w:drawing>
              <wp:inline distT="0" distB="0" distL="0" distR="0">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562582" w:rsidRDefault="005625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3F" w:rsidRDefault="00F6103F" w:rsidP="00EC384A">
      <w:pPr>
        <w:spacing w:after="0" w:line="240" w:lineRule="auto"/>
      </w:pPr>
      <w:r>
        <w:separator/>
      </w:r>
    </w:p>
  </w:footnote>
  <w:footnote w:type="continuationSeparator" w:id="0">
    <w:p w:rsidR="00F6103F" w:rsidRDefault="00F6103F" w:rsidP="00EC3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4A" w:rsidRPr="00EC384A" w:rsidRDefault="00EC384A">
    <w:pPr>
      <w:pStyle w:val="Nagwek"/>
      <w:rPr>
        <w:rFonts w:ascii="Times New Roman" w:hAnsi="Times New Roman"/>
        <w:i/>
        <w:sz w:val="20"/>
        <w:szCs w:val="20"/>
      </w:rPr>
    </w:pPr>
    <w:r w:rsidRPr="00EC384A">
      <w:rPr>
        <w:rFonts w:ascii="Times New Roman" w:hAnsi="Times New Roman"/>
        <w:i/>
        <w:sz w:val="20"/>
        <w:szCs w:val="20"/>
      </w:rPr>
      <w:t>Oznaczenie postępowania: GNI.271.4.2019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E23E7"/>
    <w:multiLevelType w:val="hybridMultilevel"/>
    <w:tmpl w:val="1A24430C"/>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A49E5"/>
    <w:multiLevelType w:val="hybridMultilevel"/>
    <w:tmpl w:val="D0A4D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0E155EC9"/>
    <w:multiLevelType w:val="hybridMultilevel"/>
    <w:tmpl w:val="40D0D3C2"/>
    <w:lvl w:ilvl="0" w:tplc="09B24A5C">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E17E1"/>
    <w:multiLevelType w:val="multilevel"/>
    <w:tmpl w:val="D90E9EC4"/>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913E93"/>
    <w:multiLevelType w:val="hybridMultilevel"/>
    <w:tmpl w:val="8E6AE3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670EC"/>
    <w:multiLevelType w:val="hybridMultilevel"/>
    <w:tmpl w:val="A90A73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5E0A4A"/>
    <w:multiLevelType w:val="hybridMultilevel"/>
    <w:tmpl w:val="979E09C2"/>
    <w:lvl w:ilvl="0" w:tplc="ACF0F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23DD7"/>
    <w:multiLevelType w:val="hybridMultilevel"/>
    <w:tmpl w:val="477EF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E039FE"/>
    <w:multiLevelType w:val="hybridMultilevel"/>
    <w:tmpl w:val="FE7C8994"/>
    <w:lvl w:ilvl="0" w:tplc="711CCD1A">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9703E9"/>
    <w:multiLevelType w:val="hybridMultilevel"/>
    <w:tmpl w:val="74021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C94DF2"/>
    <w:multiLevelType w:val="hybridMultilevel"/>
    <w:tmpl w:val="68A02BB0"/>
    <w:lvl w:ilvl="0" w:tplc="49EC63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E127FC"/>
    <w:multiLevelType w:val="hybridMultilevel"/>
    <w:tmpl w:val="66786D7E"/>
    <w:lvl w:ilvl="0" w:tplc="DE4EF0A4">
      <w:start w:val="11"/>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BE1C51"/>
    <w:multiLevelType w:val="hybridMultilevel"/>
    <w:tmpl w:val="B48E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43F43E8"/>
    <w:multiLevelType w:val="hybridMultilevel"/>
    <w:tmpl w:val="AD58B4DE"/>
    <w:lvl w:ilvl="0" w:tplc="4962B04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D22CAE"/>
    <w:multiLevelType w:val="hybridMultilevel"/>
    <w:tmpl w:val="8236B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E27598"/>
    <w:multiLevelType w:val="hybridMultilevel"/>
    <w:tmpl w:val="4580D608"/>
    <w:lvl w:ilvl="0" w:tplc="6ED44F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91D7A"/>
    <w:multiLevelType w:val="hybridMultilevel"/>
    <w:tmpl w:val="970C121E"/>
    <w:lvl w:ilvl="0" w:tplc="2F788DC2">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411BAD"/>
    <w:multiLevelType w:val="hybridMultilevel"/>
    <w:tmpl w:val="3D44EA22"/>
    <w:lvl w:ilvl="0" w:tplc="D8581F20">
      <w:start w:val="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FE8141B"/>
    <w:multiLevelType w:val="hybridMultilevel"/>
    <w:tmpl w:val="28E06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1345336"/>
    <w:multiLevelType w:val="hybridMultilevel"/>
    <w:tmpl w:val="0E2C2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B63F4F"/>
    <w:multiLevelType w:val="hybridMultilevel"/>
    <w:tmpl w:val="F454F70E"/>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ECD0B25"/>
    <w:multiLevelType w:val="hybridMultilevel"/>
    <w:tmpl w:val="8646A74A"/>
    <w:lvl w:ilvl="0" w:tplc="72B4D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FF37DE5"/>
    <w:multiLevelType w:val="hybridMultilevel"/>
    <w:tmpl w:val="F30839A2"/>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411BC1"/>
    <w:multiLevelType w:val="hybridMultilevel"/>
    <w:tmpl w:val="1BCCBD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6777CD1"/>
    <w:multiLevelType w:val="hybridMultilevel"/>
    <w:tmpl w:val="CB88C3F4"/>
    <w:lvl w:ilvl="0" w:tplc="CEE268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C9E1382"/>
    <w:multiLevelType w:val="hybridMultilevel"/>
    <w:tmpl w:val="4A7AB2B8"/>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D992845"/>
    <w:multiLevelType w:val="hybridMultilevel"/>
    <w:tmpl w:val="C81A47E4"/>
    <w:lvl w:ilvl="0" w:tplc="4232F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26"/>
  </w:num>
  <w:num w:numId="3">
    <w:abstractNumId w:val="63"/>
  </w:num>
  <w:num w:numId="4">
    <w:abstractNumId w:val="52"/>
  </w:num>
  <w:num w:numId="5">
    <w:abstractNumId w:val="11"/>
  </w:num>
  <w:num w:numId="6">
    <w:abstractNumId w:val="19"/>
  </w:num>
  <w:num w:numId="7">
    <w:abstractNumId w:val="67"/>
  </w:num>
  <w:num w:numId="8">
    <w:abstractNumId w:val="60"/>
  </w:num>
  <w:num w:numId="9">
    <w:abstractNumId w:val="68"/>
  </w:num>
  <w:num w:numId="10">
    <w:abstractNumId w:val="54"/>
  </w:num>
  <w:num w:numId="11">
    <w:abstractNumId w:val="38"/>
  </w:num>
  <w:num w:numId="12">
    <w:abstractNumId w:val="28"/>
  </w:num>
  <w:num w:numId="13">
    <w:abstractNumId w:val="45"/>
  </w:num>
  <w:num w:numId="14">
    <w:abstractNumId w:val="44"/>
  </w:num>
  <w:num w:numId="15">
    <w:abstractNumId w:val="18"/>
  </w:num>
  <w:num w:numId="16">
    <w:abstractNumId w:val="27"/>
  </w:num>
  <w:num w:numId="17">
    <w:abstractNumId w:val="71"/>
  </w:num>
  <w:num w:numId="18">
    <w:abstractNumId w:val="55"/>
  </w:num>
  <w:num w:numId="19">
    <w:abstractNumId w:val="3"/>
  </w:num>
  <w:num w:numId="20">
    <w:abstractNumId w:val="21"/>
  </w:num>
  <w:num w:numId="21">
    <w:abstractNumId w:val="39"/>
  </w:num>
  <w:num w:numId="22">
    <w:abstractNumId w:val="17"/>
  </w:num>
  <w:num w:numId="23">
    <w:abstractNumId w:val="13"/>
  </w:num>
  <w:num w:numId="24">
    <w:abstractNumId w:val="70"/>
  </w:num>
  <w:num w:numId="25">
    <w:abstractNumId w:val="7"/>
  </w:num>
  <w:num w:numId="26">
    <w:abstractNumId w:val="6"/>
  </w:num>
  <w:num w:numId="27">
    <w:abstractNumId w:val="14"/>
  </w:num>
  <w:num w:numId="28">
    <w:abstractNumId w:val="57"/>
  </w:num>
  <w:num w:numId="29">
    <w:abstractNumId w:val="24"/>
  </w:num>
  <w:num w:numId="30">
    <w:abstractNumId w:val="51"/>
  </w:num>
  <w:num w:numId="31">
    <w:abstractNumId w:val="35"/>
  </w:num>
  <w:num w:numId="32">
    <w:abstractNumId w:val="42"/>
  </w:num>
  <w:num w:numId="33">
    <w:abstractNumId w:val="33"/>
  </w:num>
  <w:num w:numId="34">
    <w:abstractNumId w:val="48"/>
  </w:num>
  <w:num w:numId="35">
    <w:abstractNumId w:val="31"/>
  </w:num>
  <w:num w:numId="36">
    <w:abstractNumId w:val="66"/>
  </w:num>
  <w:num w:numId="37">
    <w:abstractNumId w:val="49"/>
  </w:num>
  <w:num w:numId="38">
    <w:abstractNumId w:val="23"/>
  </w:num>
  <w:num w:numId="39">
    <w:abstractNumId w:val="65"/>
  </w:num>
  <w:num w:numId="40">
    <w:abstractNumId w:val="10"/>
  </w:num>
  <w:num w:numId="41">
    <w:abstractNumId w:val="30"/>
  </w:num>
  <w:num w:numId="42">
    <w:abstractNumId w:val="43"/>
  </w:num>
  <w:num w:numId="43">
    <w:abstractNumId w:val="58"/>
  </w:num>
  <w:num w:numId="44">
    <w:abstractNumId w:val="37"/>
  </w:num>
  <w:num w:numId="45">
    <w:abstractNumId w:val="53"/>
  </w:num>
  <w:num w:numId="46">
    <w:abstractNumId w:val="4"/>
  </w:num>
  <w:num w:numId="47">
    <w:abstractNumId w:val="40"/>
  </w:num>
  <w:num w:numId="48">
    <w:abstractNumId w:val="64"/>
  </w:num>
  <w:num w:numId="49">
    <w:abstractNumId w:val="59"/>
  </w:num>
  <w:num w:numId="50">
    <w:abstractNumId w:val="56"/>
  </w:num>
  <w:num w:numId="51">
    <w:abstractNumId w:val="20"/>
  </w:num>
  <w:num w:numId="52">
    <w:abstractNumId w:val="34"/>
  </w:num>
  <w:num w:numId="53">
    <w:abstractNumId w:val="8"/>
  </w:num>
  <w:num w:numId="54">
    <w:abstractNumId w:val="22"/>
  </w:num>
  <w:num w:numId="55">
    <w:abstractNumId w:val="15"/>
  </w:num>
  <w:num w:numId="56">
    <w:abstractNumId w:val="0"/>
  </w:num>
  <w:num w:numId="57">
    <w:abstractNumId w:val="9"/>
  </w:num>
  <w:num w:numId="58">
    <w:abstractNumId w:val="5"/>
  </w:num>
  <w:num w:numId="59">
    <w:abstractNumId w:val="47"/>
  </w:num>
  <w:num w:numId="60">
    <w:abstractNumId w:val="36"/>
  </w:num>
  <w:num w:numId="61">
    <w:abstractNumId w:val="41"/>
  </w:num>
  <w:num w:numId="62">
    <w:abstractNumId w:val="25"/>
  </w:num>
  <w:num w:numId="63">
    <w:abstractNumId w:val="16"/>
  </w:num>
  <w:num w:numId="64">
    <w:abstractNumId w:val="46"/>
  </w:num>
  <w:num w:numId="65">
    <w:abstractNumId w:val="50"/>
  </w:num>
  <w:num w:numId="66">
    <w:abstractNumId w:val="61"/>
  </w:num>
  <w:num w:numId="67">
    <w:abstractNumId w:val="29"/>
  </w:num>
  <w:num w:numId="68">
    <w:abstractNumId w:val="62"/>
  </w:num>
  <w:num w:numId="69">
    <w:abstractNumId w:val="2"/>
  </w:num>
  <w:num w:numId="70">
    <w:abstractNumId w:val="1"/>
  </w:num>
  <w:num w:numId="71">
    <w:abstractNumId w:val="69"/>
  </w:num>
  <w:num w:numId="72">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384A"/>
    <w:rsid w:val="00193ED0"/>
    <w:rsid w:val="00210E82"/>
    <w:rsid w:val="00226FFB"/>
    <w:rsid w:val="00231814"/>
    <w:rsid w:val="002C5884"/>
    <w:rsid w:val="00300B28"/>
    <w:rsid w:val="004027BD"/>
    <w:rsid w:val="0042635E"/>
    <w:rsid w:val="00535789"/>
    <w:rsid w:val="00562582"/>
    <w:rsid w:val="00594901"/>
    <w:rsid w:val="005F1CBA"/>
    <w:rsid w:val="00666528"/>
    <w:rsid w:val="006A7C2D"/>
    <w:rsid w:val="006B7461"/>
    <w:rsid w:val="006B76C6"/>
    <w:rsid w:val="0076031E"/>
    <w:rsid w:val="00795193"/>
    <w:rsid w:val="007E442F"/>
    <w:rsid w:val="008A7638"/>
    <w:rsid w:val="008F1553"/>
    <w:rsid w:val="00923C7A"/>
    <w:rsid w:val="00A27223"/>
    <w:rsid w:val="00AB00D9"/>
    <w:rsid w:val="00B96DDD"/>
    <w:rsid w:val="00C73518"/>
    <w:rsid w:val="00CB1DB1"/>
    <w:rsid w:val="00D267A9"/>
    <w:rsid w:val="00D6796E"/>
    <w:rsid w:val="00D91D1B"/>
    <w:rsid w:val="00DC37C0"/>
    <w:rsid w:val="00DD643E"/>
    <w:rsid w:val="00EC384A"/>
    <w:rsid w:val="00F30DE3"/>
    <w:rsid w:val="00F6103F"/>
    <w:rsid w:val="00F64EAE"/>
    <w:rsid w:val="00FB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EB57F6-6157-4DFD-B678-18B46625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84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384A"/>
    <w:pPr>
      <w:ind w:left="720"/>
      <w:contextualSpacing/>
    </w:pPr>
  </w:style>
  <w:style w:type="character" w:styleId="Hipercze">
    <w:name w:val="Hyperlink"/>
    <w:uiPriority w:val="99"/>
    <w:unhideWhenUsed/>
    <w:rsid w:val="00EC384A"/>
    <w:rPr>
      <w:color w:val="0563C1"/>
      <w:u w:val="single"/>
    </w:rPr>
  </w:style>
  <w:style w:type="paragraph" w:styleId="Nagwek">
    <w:name w:val="header"/>
    <w:basedOn w:val="Normalny"/>
    <w:link w:val="NagwekZnak"/>
    <w:uiPriority w:val="99"/>
    <w:unhideWhenUsed/>
    <w:rsid w:val="00EC38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384A"/>
    <w:rPr>
      <w:rFonts w:ascii="Calibri" w:eastAsia="Calibri" w:hAnsi="Calibri" w:cs="Times New Roman"/>
    </w:rPr>
  </w:style>
  <w:style w:type="paragraph" w:styleId="Stopka">
    <w:name w:val="footer"/>
    <w:basedOn w:val="Normalny"/>
    <w:link w:val="StopkaZnak"/>
    <w:uiPriority w:val="99"/>
    <w:unhideWhenUsed/>
    <w:rsid w:val="00EC38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384A"/>
    <w:rPr>
      <w:rFonts w:ascii="Calibri" w:eastAsia="Calibri" w:hAnsi="Calibri" w:cs="Times New Roman"/>
    </w:rPr>
  </w:style>
  <w:style w:type="paragraph" w:styleId="Tekstdymka">
    <w:name w:val="Balloon Text"/>
    <w:basedOn w:val="Normalny"/>
    <w:link w:val="TekstdymkaZnak"/>
    <w:uiPriority w:val="99"/>
    <w:semiHidden/>
    <w:unhideWhenUsed/>
    <w:rsid w:val="005625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25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hyperlink" Target="mailto:ziksuched@poczta.onet.pl" TargetMode="External"/><Relationship Id="rId2" Type="http://schemas.openxmlformats.org/officeDocument/2006/relationships/numbering" Target="numbering.xml"/><Relationship Id="rId16" Type="http://schemas.openxmlformats.org/officeDocument/2006/relationships/hyperlink" Target="http://www.suchedniow.bip.do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http://www.suchedniow.bip.doc.pl" TargetMode="External"/><Relationship Id="rId10" Type="http://schemas.openxmlformats.org/officeDocument/2006/relationships/hyperlink" Target="mailto:suchedniow@poczta.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prawo.sejm.gov.pl/isap.nsf/DocDetails.xsp?id=WDU2017000133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9467-8860-4E34-9A1C-EA7317AE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25</Pages>
  <Words>7977</Words>
  <Characters>47863</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16</cp:revision>
  <cp:lastPrinted>2019-06-27T10:38:00Z</cp:lastPrinted>
  <dcterms:created xsi:type="dcterms:W3CDTF">2019-06-25T19:29:00Z</dcterms:created>
  <dcterms:modified xsi:type="dcterms:W3CDTF">2019-06-27T13:16:00Z</dcterms:modified>
</cp:coreProperties>
</file>